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895D" w14:textId="77777777" w:rsidR="00552099" w:rsidRDefault="00552099">
      <w:pPr>
        <w:pStyle w:val="Title"/>
        <w:tabs>
          <w:tab w:val="clear" w:pos="7920"/>
        </w:tabs>
        <w:ind w:right="0"/>
        <w:rPr>
          <w:rFonts w:ascii="Arial" w:hAnsi="Arial"/>
        </w:rPr>
      </w:pPr>
    </w:p>
    <w:p w14:paraId="67F3973D" w14:textId="77777777" w:rsidR="00552099" w:rsidRDefault="00591C20">
      <w:pPr>
        <w:pStyle w:val="Title"/>
        <w:tabs>
          <w:tab w:val="clear" w:pos="7920"/>
        </w:tabs>
        <w:ind w:right="0"/>
        <w:jc w:val="left"/>
        <w:rPr>
          <w:rFonts w:ascii="Arial" w:eastAsia="Arial" w:hAnsi="Arial" w:cs="Arial"/>
        </w:rPr>
      </w:pPr>
      <w:r>
        <w:rPr>
          <w:rFonts w:ascii="Arial" w:hAnsi="Arial"/>
        </w:rPr>
        <w:t xml:space="preserve">Sensory Development- Harnessing the Power of Non-visual Senses for Everyday Living </w:t>
      </w:r>
    </w:p>
    <w:p w14:paraId="06FDF2EE" w14:textId="77777777" w:rsidR="00552099" w:rsidRDefault="00552099">
      <w:pPr>
        <w:pStyle w:val="Title"/>
        <w:tabs>
          <w:tab w:val="clear" w:pos="7920"/>
        </w:tabs>
        <w:ind w:right="0"/>
        <w:jc w:val="left"/>
        <w:rPr>
          <w:rFonts w:ascii="Arial" w:eastAsia="Arial" w:hAnsi="Arial" w:cs="Arial"/>
        </w:rPr>
      </w:pPr>
    </w:p>
    <w:p w14:paraId="575D39ED" w14:textId="77777777" w:rsidR="00552099" w:rsidRDefault="00591C20">
      <w:pPr>
        <w:suppressAutoHyphens/>
        <w:rPr>
          <w:rFonts w:ascii="Arial" w:eastAsia="Arial" w:hAnsi="Arial" w:cs="Arial"/>
          <w:b/>
          <w:bCs/>
        </w:rPr>
      </w:pPr>
      <w:r>
        <w:rPr>
          <w:rFonts w:ascii="Arial" w:hAnsi="Arial"/>
          <w:b/>
          <w:bCs/>
        </w:rPr>
        <w:t>Paul Hastings</w:t>
      </w:r>
    </w:p>
    <w:p w14:paraId="2E840C0B" w14:textId="77777777" w:rsidR="00552099" w:rsidRDefault="00591C20">
      <w:pPr>
        <w:suppressAutoHyphens/>
        <w:rPr>
          <w:rFonts w:ascii="Arial" w:eastAsia="Arial" w:hAnsi="Arial" w:cs="Arial"/>
          <w:b/>
          <w:bCs/>
        </w:rPr>
      </w:pPr>
      <w:r>
        <w:rPr>
          <w:rFonts w:ascii="Arial" w:hAnsi="Arial"/>
          <w:b/>
          <w:bCs/>
        </w:rPr>
        <w:t>The Carroll Center for the Blind, Newton, MA</w:t>
      </w:r>
    </w:p>
    <w:p w14:paraId="1ACEDEC3" w14:textId="77777777" w:rsidR="00552099" w:rsidRDefault="00591C20">
      <w:pPr>
        <w:suppressAutoHyphens/>
        <w:rPr>
          <w:rFonts w:ascii="Arial" w:eastAsia="Arial" w:hAnsi="Arial" w:cs="Arial"/>
          <w:b/>
          <w:bCs/>
        </w:rPr>
      </w:pPr>
      <w:r>
        <w:rPr>
          <w:rFonts w:ascii="Arial" w:hAnsi="Arial"/>
          <w:b/>
          <w:bCs/>
        </w:rPr>
        <w:t xml:space="preserve">July 17, 2026 </w:t>
      </w:r>
    </w:p>
    <w:p w14:paraId="0D448D60" w14:textId="77777777" w:rsidR="00552099" w:rsidRDefault="00552099">
      <w:pPr>
        <w:suppressAutoHyphens/>
        <w:rPr>
          <w:rFonts w:ascii="Arial" w:eastAsia="Arial" w:hAnsi="Arial" w:cs="Arial"/>
          <w:b/>
          <w:bCs/>
        </w:rPr>
      </w:pPr>
    </w:p>
    <w:p w14:paraId="19F047A3" w14:textId="77777777" w:rsidR="00552099" w:rsidRDefault="00552099">
      <w:pPr>
        <w:suppressAutoHyphens/>
        <w:rPr>
          <w:rFonts w:ascii="Arial" w:eastAsia="Arial" w:hAnsi="Arial" w:cs="Arial"/>
          <w:b/>
          <w:bCs/>
        </w:rPr>
      </w:pPr>
    </w:p>
    <w:p w14:paraId="31F8EEB0" w14:textId="77777777" w:rsidR="00552099" w:rsidRDefault="00552099">
      <w:pPr>
        <w:suppressAutoHyphens/>
        <w:rPr>
          <w:rFonts w:ascii="Arial" w:eastAsia="Arial" w:hAnsi="Arial" w:cs="Arial"/>
        </w:rPr>
      </w:pPr>
    </w:p>
    <w:p w14:paraId="35E9B1CD" w14:textId="77777777" w:rsidR="00552099" w:rsidRDefault="00591C20">
      <w:pPr>
        <w:suppressAutoHyphens/>
        <w:rPr>
          <w:rFonts w:ascii="Arial" w:eastAsia="Arial" w:hAnsi="Arial" w:cs="Arial"/>
          <w:b/>
          <w:bCs/>
        </w:rPr>
      </w:pPr>
      <w:r>
        <w:rPr>
          <w:rFonts w:ascii="Arial" w:hAnsi="Arial"/>
          <w:b/>
          <w:bCs/>
        </w:rPr>
        <w:t xml:space="preserve">Overview of Today’s Presentation </w:t>
      </w:r>
    </w:p>
    <w:p w14:paraId="6156D379" w14:textId="77777777" w:rsidR="00552099" w:rsidRDefault="00552099">
      <w:pPr>
        <w:suppressAutoHyphens/>
        <w:rPr>
          <w:rFonts w:ascii="Arial" w:eastAsia="Arial" w:hAnsi="Arial" w:cs="Arial"/>
          <w:b/>
          <w:bCs/>
        </w:rPr>
      </w:pPr>
    </w:p>
    <w:p w14:paraId="5AFBA62B" w14:textId="77777777" w:rsidR="00552099" w:rsidRDefault="00591C20">
      <w:pPr>
        <w:numPr>
          <w:ilvl w:val="0"/>
          <w:numId w:val="2"/>
        </w:numPr>
        <w:suppressAutoHyphens/>
        <w:rPr>
          <w:rFonts w:ascii="Arial" w:hAnsi="Arial"/>
        </w:rPr>
      </w:pPr>
      <w:r>
        <w:rPr>
          <w:rFonts w:ascii="Arial" w:hAnsi="Arial"/>
        </w:rPr>
        <w:t xml:space="preserve">What is Sensory Development? </w:t>
      </w:r>
    </w:p>
    <w:p w14:paraId="032297F7" w14:textId="77777777" w:rsidR="00552099" w:rsidRDefault="00591C20">
      <w:pPr>
        <w:numPr>
          <w:ilvl w:val="0"/>
          <w:numId w:val="2"/>
        </w:numPr>
        <w:suppressAutoHyphens/>
        <w:rPr>
          <w:rFonts w:ascii="Arial" w:hAnsi="Arial"/>
        </w:rPr>
      </w:pPr>
      <w:r>
        <w:rPr>
          <w:rFonts w:ascii="Arial" w:hAnsi="Arial"/>
        </w:rPr>
        <w:t xml:space="preserve">How is it applicable in the day-to-day lives of </w:t>
      </w:r>
      <w:proofErr w:type="gramStart"/>
      <w:r>
        <w:rPr>
          <w:rFonts w:ascii="Arial" w:hAnsi="Arial"/>
        </w:rPr>
        <w:t>persons</w:t>
      </w:r>
      <w:proofErr w:type="gramEnd"/>
      <w:r>
        <w:rPr>
          <w:rFonts w:ascii="Arial" w:hAnsi="Arial"/>
        </w:rPr>
        <w:t xml:space="preserve"> with low or no vision?</w:t>
      </w:r>
    </w:p>
    <w:p w14:paraId="612C9820" w14:textId="77777777" w:rsidR="00552099" w:rsidRDefault="00591C20">
      <w:pPr>
        <w:numPr>
          <w:ilvl w:val="0"/>
          <w:numId w:val="2"/>
        </w:numPr>
        <w:suppressAutoHyphens/>
        <w:rPr>
          <w:rFonts w:ascii="Arial" w:hAnsi="Arial"/>
        </w:rPr>
      </w:pPr>
      <w:r>
        <w:rPr>
          <w:rFonts w:ascii="Arial" w:hAnsi="Arial"/>
        </w:rPr>
        <w:t xml:space="preserve">What is </w:t>
      </w:r>
      <w:proofErr w:type="spellStart"/>
      <w:proofErr w:type="gramStart"/>
      <w:r>
        <w:rPr>
          <w:rFonts w:ascii="Arial" w:hAnsi="Arial"/>
        </w:rPr>
        <w:t>it’s</w:t>
      </w:r>
      <w:proofErr w:type="spellEnd"/>
      <w:proofErr w:type="gramEnd"/>
      <w:r>
        <w:rPr>
          <w:rFonts w:ascii="Arial" w:hAnsi="Arial"/>
        </w:rPr>
        <w:t xml:space="preserve"> origin story? How did it come to be a part of the rehabilitation program at the Carroll Center for the Blind?</w:t>
      </w:r>
    </w:p>
    <w:p w14:paraId="06D4E2B7" w14:textId="77777777" w:rsidR="00552099" w:rsidRDefault="00591C20">
      <w:pPr>
        <w:numPr>
          <w:ilvl w:val="0"/>
          <w:numId w:val="2"/>
        </w:numPr>
        <w:suppressAutoHyphens/>
        <w:rPr>
          <w:rFonts w:ascii="Arial" w:hAnsi="Arial"/>
        </w:rPr>
      </w:pPr>
      <w:r>
        <w:rPr>
          <w:rFonts w:ascii="Arial" w:hAnsi="Arial"/>
        </w:rPr>
        <w:t xml:space="preserve">Exercises in Sensory Development </w:t>
      </w:r>
    </w:p>
    <w:p w14:paraId="300A3DDB" w14:textId="77777777" w:rsidR="00552099" w:rsidRDefault="00591C20">
      <w:pPr>
        <w:numPr>
          <w:ilvl w:val="0"/>
          <w:numId w:val="2"/>
        </w:numPr>
        <w:suppressAutoHyphens/>
        <w:rPr>
          <w:rFonts w:ascii="Arial" w:hAnsi="Arial"/>
        </w:rPr>
      </w:pPr>
      <w:r>
        <w:rPr>
          <w:rFonts w:ascii="Arial" w:hAnsi="Arial"/>
        </w:rPr>
        <w:t>Q&amp;A (15 min). (What is your experience in this area?)</w:t>
      </w:r>
    </w:p>
    <w:p w14:paraId="13F3B6F4" w14:textId="77777777" w:rsidR="00552099" w:rsidRDefault="00552099">
      <w:pPr>
        <w:suppressAutoHyphens/>
        <w:rPr>
          <w:rFonts w:ascii="Arial" w:eastAsia="Arial" w:hAnsi="Arial" w:cs="Arial"/>
        </w:rPr>
      </w:pPr>
    </w:p>
    <w:p w14:paraId="07BE718E" w14:textId="77777777" w:rsidR="00552099" w:rsidRDefault="00591C20">
      <w:pPr>
        <w:suppressAutoHyphens/>
        <w:rPr>
          <w:rFonts w:ascii="Arial" w:eastAsia="Arial" w:hAnsi="Arial" w:cs="Arial"/>
          <w:b/>
          <w:bCs/>
        </w:rPr>
      </w:pPr>
      <w:r>
        <w:rPr>
          <w:rFonts w:ascii="Arial" w:hAnsi="Arial"/>
          <w:b/>
          <w:bCs/>
        </w:rPr>
        <w:t>Learning Objectives</w:t>
      </w:r>
    </w:p>
    <w:p w14:paraId="30170FEE" w14:textId="77777777" w:rsidR="00552099" w:rsidRDefault="00552099">
      <w:pPr>
        <w:suppressAutoHyphens/>
        <w:rPr>
          <w:rFonts w:ascii="Arial" w:eastAsia="Arial" w:hAnsi="Arial" w:cs="Arial"/>
          <w:b/>
          <w:bCs/>
        </w:rPr>
      </w:pPr>
    </w:p>
    <w:p w14:paraId="7FCAF1E7" w14:textId="77777777" w:rsidR="00552099" w:rsidRDefault="00591C20">
      <w:pPr>
        <w:numPr>
          <w:ilvl w:val="0"/>
          <w:numId w:val="3"/>
        </w:numPr>
        <w:suppressAutoHyphens/>
        <w:rPr>
          <w:rFonts w:ascii="Arial" w:hAnsi="Arial"/>
        </w:rPr>
      </w:pPr>
      <w:r>
        <w:rPr>
          <w:rFonts w:ascii="Arial" w:hAnsi="Arial"/>
        </w:rPr>
        <w:t xml:space="preserve">Identify the function and purpose of sensory development for people with low or no vision </w:t>
      </w:r>
    </w:p>
    <w:p w14:paraId="27AF1FF5" w14:textId="77777777" w:rsidR="00552099" w:rsidRDefault="00591C20">
      <w:pPr>
        <w:numPr>
          <w:ilvl w:val="0"/>
          <w:numId w:val="2"/>
        </w:numPr>
        <w:suppressAutoHyphens/>
        <w:rPr>
          <w:rFonts w:ascii="Arial" w:hAnsi="Arial"/>
        </w:rPr>
      </w:pPr>
      <w:r>
        <w:rPr>
          <w:rFonts w:ascii="Arial" w:hAnsi="Arial"/>
        </w:rPr>
        <w:t xml:space="preserve">Identify three applications for the use of sensory development skills in daily living </w:t>
      </w:r>
    </w:p>
    <w:p w14:paraId="0469C95B" w14:textId="77777777" w:rsidR="00552099" w:rsidRDefault="00591C20">
      <w:pPr>
        <w:numPr>
          <w:ilvl w:val="0"/>
          <w:numId w:val="2"/>
        </w:numPr>
        <w:suppressAutoHyphens/>
        <w:rPr>
          <w:rFonts w:ascii="Arial" w:hAnsi="Arial"/>
        </w:rPr>
      </w:pPr>
      <w:r>
        <w:rPr>
          <w:rFonts w:ascii="Arial" w:hAnsi="Arial"/>
        </w:rPr>
        <w:t xml:space="preserve">Identify three sensory development exercises to help gather and use non-visual information effectively  </w:t>
      </w:r>
    </w:p>
    <w:p w14:paraId="695E693E" w14:textId="77777777" w:rsidR="00552099" w:rsidRDefault="00552099">
      <w:pPr>
        <w:suppressAutoHyphens/>
        <w:rPr>
          <w:rFonts w:ascii="Arial" w:eastAsia="Arial" w:hAnsi="Arial" w:cs="Arial"/>
        </w:rPr>
      </w:pPr>
    </w:p>
    <w:p w14:paraId="65F870C6" w14:textId="77777777" w:rsidR="00552099" w:rsidRDefault="00591C20">
      <w:pPr>
        <w:rPr>
          <w:rFonts w:ascii="Arial" w:eastAsia="Arial" w:hAnsi="Arial" w:cs="Arial"/>
          <w:b/>
          <w:bCs/>
        </w:rPr>
      </w:pPr>
      <w:r>
        <w:rPr>
          <w:rFonts w:ascii="Arial" w:hAnsi="Arial"/>
          <w:b/>
          <w:bCs/>
        </w:rPr>
        <w:t>My Background</w:t>
      </w:r>
    </w:p>
    <w:p w14:paraId="070B426F" w14:textId="77777777" w:rsidR="00552099" w:rsidRDefault="00552099">
      <w:pPr>
        <w:rPr>
          <w:rFonts w:ascii="Arial" w:eastAsia="Arial" w:hAnsi="Arial" w:cs="Arial"/>
          <w:b/>
          <w:bCs/>
        </w:rPr>
      </w:pPr>
    </w:p>
    <w:p w14:paraId="56006262" w14:textId="77777777" w:rsidR="00552099" w:rsidRDefault="00591C20">
      <w:pPr>
        <w:numPr>
          <w:ilvl w:val="0"/>
          <w:numId w:val="4"/>
        </w:numPr>
        <w:rPr>
          <w:rFonts w:ascii="Arial" w:hAnsi="Arial"/>
        </w:rPr>
      </w:pPr>
      <w:r>
        <w:rPr>
          <w:rFonts w:ascii="Arial" w:hAnsi="Arial"/>
        </w:rPr>
        <w:t xml:space="preserve">Started in this field in Art Therapy classroom at Boston Aid to the Blind </w:t>
      </w:r>
    </w:p>
    <w:p w14:paraId="67CB1D12" w14:textId="77777777" w:rsidR="00552099" w:rsidRDefault="00591C20">
      <w:pPr>
        <w:numPr>
          <w:ilvl w:val="0"/>
          <w:numId w:val="2"/>
        </w:numPr>
        <w:rPr>
          <w:rFonts w:ascii="Arial" w:hAnsi="Arial"/>
        </w:rPr>
      </w:pPr>
      <w:r>
        <w:rPr>
          <w:rFonts w:ascii="Arial" w:hAnsi="Arial"/>
        </w:rPr>
        <w:t>COMS at CCB (UMass Boston Program)</w:t>
      </w:r>
    </w:p>
    <w:p w14:paraId="762722B6" w14:textId="77777777" w:rsidR="00552099" w:rsidRDefault="00591C20">
      <w:pPr>
        <w:numPr>
          <w:ilvl w:val="0"/>
          <w:numId w:val="2"/>
        </w:numPr>
        <w:rPr>
          <w:rFonts w:ascii="Arial" w:hAnsi="Arial"/>
        </w:rPr>
      </w:pPr>
      <w:r>
        <w:rPr>
          <w:rFonts w:ascii="Arial" w:hAnsi="Arial"/>
        </w:rPr>
        <w:t xml:space="preserve">Rehabilitation Counselor and Case Manager at </w:t>
      </w:r>
      <w:proofErr w:type="gramStart"/>
      <w:r>
        <w:rPr>
          <w:rFonts w:ascii="Arial" w:hAnsi="Arial"/>
        </w:rPr>
        <w:t>CCB  (</w:t>
      </w:r>
      <w:proofErr w:type="gramEnd"/>
      <w:r>
        <w:rPr>
          <w:rFonts w:ascii="Arial" w:hAnsi="Arial"/>
        </w:rPr>
        <w:t>M.Ed. UMass)</w:t>
      </w:r>
    </w:p>
    <w:p w14:paraId="566BA4E4" w14:textId="77777777" w:rsidR="00552099" w:rsidRDefault="00591C20">
      <w:pPr>
        <w:numPr>
          <w:ilvl w:val="0"/>
          <w:numId w:val="2"/>
        </w:numPr>
        <w:rPr>
          <w:rFonts w:ascii="Arial" w:hAnsi="Arial"/>
        </w:rPr>
      </w:pPr>
      <w:r>
        <w:rPr>
          <w:rFonts w:ascii="Arial" w:hAnsi="Arial"/>
        </w:rPr>
        <w:t>20 years in higher education as Student Services Professional (Including Disability Services)</w:t>
      </w:r>
    </w:p>
    <w:p w14:paraId="7AA19392" w14:textId="77777777" w:rsidR="00552099" w:rsidRDefault="00552099">
      <w:pPr>
        <w:rPr>
          <w:rFonts w:ascii="Arial" w:eastAsia="Arial" w:hAnsi="Arial" w:cs="Arial"/>
        </w:rPr>
      </w:pPr>
    </w:p>
    <w:p w14:paraId="23A73297" w14:textId="77777777" w:rsidR="00552099" w:rsidRDefault="00552099">
      <w:pPr>
        <w:pStyle w:val="Heading5"/>
        <w:suppressAutoHyphens/>
        <w:rPr>
          <w:rFonts w:ascii="Arial" w:eastAsia="Arial" w:hAnsi="Arial" w:cs="Arial"/>
          <w:sz w:val="24"/>
          <w:szCs w:val="24"/>
        </w:rPr>
      </w:pPr>
    </w:p>
    <w:p w14:paraId="604C89B8" w14:textId="77777777" w:rsidR="00552099" w:rsidRDefault="00591C20">
      <w:pPr>
        <w:pStyle w:val="Heading5"/>
        <w:suppressAutoHyphens/>
        <w:rPr>
          <w:rFonts w:ascii="Arial" w:eastAsia="Arial" w:hAnsi="Arial" w:cs="Arial"/>
          <w:b/>
          <w:bCs/>
          <w:sz w:val="24"/>
          <w:szCs w:val="24"/>
          <w14:textOutline w14:w="12700" w14:cap="flat" w14:cmpd="sng" w14:algn="ctr">
            <w14:noFill/>
            <w14:prstDash w14:val="solid"/>
            <w14:miter w14:lim="400000"/>
          </w14:textOutline>
        </w:rPr>
      </w:pPr>
      <w:r>
        <w:rPr>
          <w:rFonts w:ascii="Arial" w:hAnsi="Arial"/>
          <w:b/>
          <w:bCs/>
          <w:sz w:val="24"/>
          <w:szCs w:val="24"/>
          <w14:textOutline w14:w="12700" w14:cap="flat" w14:cmpd="sng" w14:algn="ctr">
            <w14:noFill/>
            <w14:prstDash w14:val="solid"/>
            <w14:miter w14:lim="400000"/>
          </w14:textOutline>
        </w:rPr>
        <w:t>What is Sensory Development</w:t>
      </w:r>
    </w:p>
    <w:p w14:paraId="734C40E4" w14:textId="77777777" w:rsidR="00552099" w:rsidRDefault="00552099">
      <w:pPr>
        <w:pStyle w:val="Heading5"/>
        <w:suppressAutoHyphens/>
        <w:rPr>
          <w:rFonts w:ascii="Arial" w:eastAsia="Arial" w:hAnsi="Arial" w:cs="Arial"/>
          <w:b/>
          <w:bCs/>
          <w:sz w:val="24"/>
          <w:szCs w:val="24"/>
          <w14:textOutline w14:w="12700" w14:cap="flat" w14:cmpd="sng" w14:algn="ctr">
            <w14:noFill/>
            <w14:prstDash w14:val="solid"/>
            <w14:miter w14:lim="400000"/>
          </w14:textOutline>
        </w:rPr>
      </w:pPr>
    </w:p>
    <w:p w14:paraId="4F625DFE" w14:textId="77777777" w:rsidR="00552099" w:rsidRDefault="00591C20">
      <w:pPr>
        <w:pStyle w:val="Heading5"/>
        <w:suppressAutoHyphens/>
        <w:rPr>
          <w:rFonts w:ascii="Arial" w:eastAsia="Arial" w:hAnsi="Arial" w:cs="Arial"/>
          <w:sz w:val="24"/>
          <w:szCs w:val="24"/>
          <w:shd w:val="clear" w:color="auto" w:fill="FFFFFF"/>
        </w:rPr>
      </w:pPr>
      <w:r>
        <w:rPr>
          <w:rFonts w:ascii="Arial" w:hAnsi="Arial"/>
          <w:sz w:val="24"/>
          <w:szCs w:val="24"/>
          <w14:textOutline w14:w="12700" w14:cap="flat" w14:cmpd="sng" w14:algn="ctr">
            <w14:noFill/>
            <w14:prstDash w14:val="solid"/>
            <w14:miter w14:lim="400000"/>
          </w14:textOutline>
        </w:rPr>
        <w:t xml:space="preserve">A discipline </w:t>
      </w:r>
      <w:r>
        <w:rPr>
          <w:rFonts w:ascii="Arial" w:hAnsi="Arial"/>
          <w:sz w:val="24"/>
          <w:szCs w:val="24"/>
          <w:shd w:val="clear" w:color="auto" w:fill="FFFFFF"/>
        </w:rPr>
        <w:t xml:space="preserve">for learning to gather and use non-visual information. The skills acquired through </w:t>
      </w:r>
      <w:proofErr w:type="gramStart"/>
      <w:r>
        <w:rPr>
          <w:rFonts w:ascii="Arial" w:hAnsi="Arial"/>
          <w:sz w:val="24"/>
          <w:szCs w:val="24"/>
          <w:shd w:val="clear" w:color="auto" w:fill="FFFFFF"/>
        </w:rPr>
        <w:t>training  are</w:t>
      </w:r>
      <w:proofErr w:type="gramEnd"/>
      <w:r>
        <w:rPr>
          <w:rFonts w:ascii="Arial" w:hAnsi="Arial"/>
          <w:sz w:val="24"/>
          <w:szCs w:val="24"/>
          <w:shd w:val="clear" w:color="auto" w:fill="FFFFFF"/>
        </w:rPr>
        <w:t xml:space="preserve"> essential </w:t>
      </w:r>
      <w:proofErr w:type="gramStart"/>
      <w:r>
        <w:rPr>
          <w:rFonts w:ascii="Arial" w:hAnsi="Arial"/>
          <w:sz w:val="24"/>
          <w:szCs w:val="24"/>
          <w:shd w:val="clear" w:color="auto" w:fill="FFFFFF"/>
        </w:rPr>
        <w:t>in order to</w:t>
      </w:r>
      <w:proofErr w:type="gramEnd"/>
      <w:r>
        <w:rPr>
          <w:rFonts w:ascii="Arial" w:hAnsi="Arial"/>
          <w:sz w:val="24"/>
          <w:szCs w:val="24"/>
          <w:shd w:val="clear" w:color="auto" w:fill="FFFFFF"/>
        </w:rPr>
        <w:t xml:space="preserve"> understand and engage with the environment (and objects in that environment) and form the basis for orientation (for near and broad space).</w:t>
      </w:r>
    </w:p>
    <w:p w14:paraId="0BBCBA29" w14:textId="77777777" w:rsidR="00552099" w:rsidRDefault="00552099">
      <w:pPr>
        <w:rPr>
          <w:rFonts w:ascii="Arial" w:eastAsia="Arial" w:hAnsi="Arial" w:cs="Arial"/>
        </w:rPr>
      </w:pPr>
    </w:p>
    <w:p w14:paraId="623E650C" w14:textId="77777777" w:rsidR="00552099" w:rsidRDefault="00591C20">
      <w:pPr>
        <w:rPr>
          <w:rFonts w:ascii="Arial" w:eastAsia="Arial" w:hAnsi="Arial" w:cs="Arial"/>
          <w:b/>
          <w:bCs/>
        </w:rPr>
      </w:pPr>
      <w:r>
        <w:rPr>
          <w:rFonts w:ascii="Arial" w:hAnsi="Arial"/>
          <w:b/>
          <w:bCs/>
        </w:rPr>
        <w:t xml:space="preserve">Sensory Development Objectives </w:t>
      </w:r>
    </w:p>
    <w:p w14:paraId="0EB7795E" w14:textId="77777777" w:rsidR="00552099" w:rsidRDefault="00591C20">
      <w:pPr>
        <w:rPr>
          <w:rFonts w:ascii="Arial" w:eastAsia="Arial" w:hAnsi="Arial" w:cs="Arial"/>
        </w:rPr>
      </w:pPr>
      <w:r>
        <w:rPr>
          <w:rFonts w:ascii="Arial" w:hAnsi="Arial"/>
        </w:rPr>
        <w:t>(All transferable)</w:t>
      </w:r>
    </w:p>
    <w:p w14:paraId="2FB7D63A" w14:textId="77777777" w:rsidR="00552099" w:rsidRDefault="00552099">
      <w:pPr>
        <w:rPr>
          <w:rFonts w:ascii="Arial" w:eastAsia="Arial" w:hAnsi="Arial" w:cs="Arial"/>
        </w:rPr>
      </w:pPr>
    </w:p>
    <w:p w14:paraId="3AA2490F" w14:textId="77777777" w:rsidR="00552099" w:rsidRDefault="00591C20">
      <w:pPr>
        <w:rPr>
          <w:rFonts w:ascii="Arial" w:eastAsia="Arial" w:hAnsi="Arial" w:cs="Arial"/>
        </w:rPr>
      </w:pPr>
      <w:r>
        <w:rPr>
          <w:rFonts w:ascii="Arial" w:hAnsi="Arial"/>
        </w:rPr>
        <w:t>Development and improvement of:</w:t>
      </w:r>
    </w:p>
    <w:p w14:paraId="7ED9A40E" w14:textId="77777777" w:rsidR="00552099" w:rsidRDefault="00552099">
      <w:pPr>
        <w:rPr>
          <w:rFonts w:ascii="Arial" w:eastAsia="Arial" w:hAnsi="Arial" w:cs="Arial"/>
        </w:rPr>
      </w:pPr>
    </w:p>
    <w:p w14:paraId="7E77A498" w14:textId="77777777" w:rsidR="00552099" w:rsidRDefault="00591C20">
      <w:pPr>
        <w:numPr>
          <w:ilvl w:val="0"/>
          <w:numId w:val="2"/>
        </w:numPr>
        <w:rPr>
          <w:rFonts w:ascii="Arial" w:hAnsi="Arial"/>
        </w:rPr>
      </w:pPr>
      <w:r>
        <w:rPr>
          <w:rFonts w:ascii="Arial" w:hAnsi="Arial"/>
        </w:rPr>
        <w:t>Spatial Perception</w:t>
      </w:r>
    </w:p>
    <w:p w14:paraId="4EF250A1" w14:textId="77777777" w:rsidR="00552099" w:rsidRDefault="00591C20">
      <w:pPr>
        <w:numPr>
          <w:ilvl w:val="0"/>
          <w:numId w:val="2"/>
        </w:numPr>
        <w:rPr>
          <w:rFonts w:ascii="Arial" w:hAnsi="Arial"/>
        </w:rPr>
      </w:pPr>
      <w:r>
        <w:rPr>
          <w:rFonts w:ascii="Arial" w:hAnsi="Arial"/>
        </w:rPr>
        <w:t xml:space="preserve">Tactile Perception </w:t>
      </w:r>
    </w:p>
    <w:p w14:paraId="410C229B" w14:textId="77777777" w:rsidR="00552099" w:rsidRDefault="00591C20">
      <w:pPr>
        <w:numPr>
          <w:ilvl w:val="0"/>
          <w:numId w:val="2"/>
        </w:numPr>
        <w:rPr>
          <w:rFonts w:ascii="Arial" w:hAnsi="Arial"/>
        </w:rPr>
      </w:pPr>
      <w:r>
        <w:rPr>
          <w:rFonts w:ascii="Arial" w:hAnsi="Arial"/>
        </w:rPr>
        <w:t xml:space="preserve">Auditory awareness and processing </w:t>
      </w:r>
    </w:p>
    <w:p w14:paraId="0998604A" w14:textId="77777777" w:rsidR="00552099" w:rsidRDefault="00591C20">
      <w:pPr>
        <w:numPr>
          <w:ilvl w:val="0"/>
          <w:numId w:val="2"/>
        </w:numPr>
        <w:rPr>
          <w:rFonts w:ascii="Arial" w:hAnsi="Arial"/>
        </w:rPr>
      </w:pPr>
      <w:r>
        <w:rPr>
          <w:rFonts w:ascii="Arial" w:hAnsi="Arial"/>
        </w:rPr>
        <w:t xml:space="preserve">Non-visual problem solving </w:t>
      </w:r>
    </w:p>
    <w:p w14:paraId="35B2B167" w14:textId="77777777" w:rsidR="00552099" w:rsidRDefault="00591C20">
      <w:pPr>
        <w:numPr>
          <w:ilvl w:val="0"/>
          <w:numId w:val="2"/>
        </w:numPr>
        <w:rPr>
          <w:rFonts w:ascii="Arial" w:hAnsi="Arial"/>
        </w:rPr>
      </w:pPr>
      <w:r>
        <w:rPr>
          <w:rFonts w:ascii="Arial" w:hAnsi="Arial"/>
        </w:rPr>
        <w:t xml:space="preserve">Orientation and proprioceptive skills  </w:t>
      </w:r>
    </w:p>
    <w:p w14:paraId="234C90F0" w14:textId="77777777" w:rsidR="00552099" w:rsidRDefault="00552099">
      <w:pPr>
        <w:rPr>
          <w:rFonts w:ascii="Arial" w:eastAsia="Arial" w:hAnsi="Arial" w:cs="Arial"/>
        </w:rPr>
      </w:pPr>
    </w:p>
    <w:p w14:paraId="4B611CD5" w14:textId="77777777" w:rsidR="00552099" w:rsidRDefault="00552099">
      <w:pPr>
        <w:rPr>
          <w:rFonts w:ascii="Arial" w:eastAsia="Arial" w:hAnsi="Arial" w:cs="Arial"/>
          <w:b/>
          <w:bCs/>
        </w:rPr>
      </w:pPr>
    </w:p>
    <w:p w14:paraId="679BE274" w14:textId="77777777" w:rsidR="00552099" w:rsidRDefault="00552099">
      <w:pPr>
        <w:rPr>
          <w:rFonts w:ascii="Arial" w:eastAsia="Arial" w:hAnsi="Arial" w:cs="Arial"/>
          <w:b/>
          <w:bCs/>
        </w:rPr>
      </w:pPr>
    </w:p>
    <w:p w14:paraId="624B7C7E" w14:textId="77777777" w:rsidR="00552099" w:rsidRDefault="00552099">
      <w:pPr>
        <w:rPr>
          <w:rFonts w:ascii="Arial" w:eastAsia="Arial" w:hAnsi="Arial" w:cs="Arial"/>
          <w:b/>
          <w:bCs/>
        </w:rPr>
      </w:pPr>
    </w:p>
    <w:p w14:paraId="04F3CD63" w14:textId="77777777" w:rsidR="00552099" w:rsidRDefault="00552099">
      <w:pPr>
        <w:rPr>
          <w:rFonts w:ascii="Arial" w:eastAsia="Arial" w:hAnsi="Arial" w:cs="Arial"/>
          <w:b/>
          <w:bCs/>
        </w:rPr>
      </w:pPr>
    </w:p>
    <w:p w14:paraId="181AF9C0" w14:textId="77777777" w:rsidR="00552099" w:rsidRDefault="00552099">
      <w:pPr>
        <w:rPr>
          <w:rFonts w:ascii="Arial" w:eastAsia="Arial" w:hAnsi="Arial" w:cs="Arial"/>
          <w:b/>
          <w:bCs/>
        </w:rPr>
      </w:pPr>
    </w:p>
    <w:p w14:paraId="5DEC09B9" w14:textId="77777777" w:rsidR="00552099" w:rsidRDefault="00591C20">
      <w:pPr>
        <w:rPr>
          <w:rFonts w:ascii="Arial" w:eastAsia="Arial" w:hAnsi="Arial" w:cs="Arial"/>
          <w:b/>
          <w:bCs/>
        </w:rPr>
      </w:pPr>
      <w:r>
        <w:rPr>
          <w:rFonts w:ascii="Arial" w:hAnsi="Arial"/>
          <w:b/>
          <w:bCs/>
        </w:rPr>
        <w:t>A Brief History of Sensory Development Training at the Carroll Center</w:t>
      </w:r>
    </w:p>
    <w:p w14:paraId="433DE948" w14:textId="77777777" w:rsidR="00552099" w:rsidRDefault="00552099">
      <w:pPr>
        <w:rPr>
          <w:rFonts w:ascii="Arial" w:eastAsia="Arial" w:hAnsi="Arial" w:cs="Arial"/>
          <w:b/>
          <w:bCs/>
        </w:rPr>
      </w:pPr>
    </w:p>
    <w:p w14:paraId="392B3849" w14:textId="77777777" w:rsidR="00552099" w:rsidRDefault="00591C20">
      <w:pPr>
        <w:rPr>
          <w:rFonts w:ascii="Arial" w:eastAsia="Arial" w:hAnsi="Arial" w:cs="Arial"/>
        </w:rPr>
      </w:pPr>
      <w:r>
        <w:rPr>
          <w:rFonts w:ascii="Arial" w:hAnsi="Arial"/>
          <w:b/>
          <w:bCs/>
        </w:rPr>
        <w:t xml:space="preserve">Fr. Carroll </w:t>
      </w:r>
      <w:r>
        <w:rPr>
          <w:rFonts w:ascii="Arial" w:hAnsi="Arial"/>
        </w:rPr>
        <w:t>was assigned to be a Champlain at the Army Hospital in Avon Farms, CT in 1943. (He was a relatively new clergy whose first assignment was the Asst. Dir of the Catholic Guild for the Blind in Boston)</w:t>
      </w:r>
    </w:p>
    <w:p w14:paraId="4A1B2D26" w14:textId="77777777" w:rsidR="00552099" w:rsidRDefault="00552099">
      <w:pPr>
        <w:rPr>
          <w:rFonts w:ascii="Arial" w:eastAsia="Arial" w:hAnsi="Arial" w:cs="Arial"/>
        </w:rPr>
      </w:pPr>
    </w:p>
    <w:p w14:paraId="0F9FE279" w14:textId="77777777" w:rsidR="00552099" w:rsidRDefault="00591C20">
      <w:pPr>
        <w:rPr>
          <w:rFonts w:ascii="Arial" w:eastAsia="Arial" w:hAnsi="Arial" w:cs="Arial"/>
          <w:b/>
          <w:bCs/>
        </w:rPr>
      </w:pPr>
      <w:r>
        <w:rPr>
          <w:rFonts w:ascii="Arial" w:hAnsi="Arial"/>
        </w:rPr>
        <w:t>Fr. Carroll noticed that the veterans who could “picture” their environment, were moving around more easily and safely than others.</w:t>
      </w:r>
      <w:r>
        <w:rPr>
          <w:rFonts w:ascii="Arial" w:hAnsi="Arial"/>
          <w:b/>
          <w:bCs/>
        </w:rPr>
        <w:t xml:space="preserve"> </w:t>
      </w:r>
    </w:p>
    <w:p w14:paraId="03C0035E" w14:textId="77777777" w:rsidR="00552099" w:rsidRDefault="00552099">
      <w:pPr>
        <w:rPr>
          <w:rFonts w:ascii="Arial" w:eastAsia="Arial" w:hAnsi="Arial" w:cs="Arial"/>
          <w:b/>
          <w:bCs/>
        </w:rPr>
      </w:pPr>
    </w:p>
    <w:p w14:paraId="784DE498" w14:textId="77777777" w:rsidR="00552099" w:rsidRDefault="00591C20">
      <w:pPr>
        <w:rPr>
          <w:rFonts w:ascii="Arial" w:eastAsia="Arial" w:hAnsi="Arial" w:cs="Arial"/>
        </w:rPr>
      </w:pPr>
      <w:r>
        <w:rPr>
          <w:rFonts w:ascii="Arial" w:hAnsi="Arial"/>
        </w:rPr>
        <w:t>He invited his friend Bob Amendola, a sculptor and visual artist (MFA from Yale) to come and talk to his patients about tactual perception and visualizing form.</w:t>
      </w:r>
    </w:p>
    <w:p w14:paraId="5F4784F1" w14:textId="77777777" w:rsidR="00552099" w:rsidRDefault="00552099">
      <w:pPr>
        <w:rPr>
          <w:rFonts w:ascii="Arial" w:eastAsia="Arial" w:hAnsi="Arial" w:cs="Arial"/>
        </w:rPr>
      </w:pPr>
    </w:p>
    <w:p w14:paraId="55C3F6C7" w14:textId="77777777" w:rsidR="00552099" w:rsidRDefault="00591C20">
      <w:pPr>
        <w:rPr>
          <w:rFonts w:ascii="Arial" w:eastAsia="Arial" w:hAnsi="Arial" w:cs="Arial"/>
        </w:rPr>
      </w:pPr>
      <w:r>
        <w:rPr>
          <w:rFonts w:ascii="Arial" w:hAnsi="Arial"/>
        </w:rPr>
        <w:t xml:space="preserve">A year after the war ended, Fr. Carroll returned to Boston and asked the </w:t>
      </w:r>
      <w:proofErr w:type="gramStart"/>
      <w:r>
        <w:rPr>
          <w:rFonts w:ascii="Arial" w:hAnsi="Arial"/>
        </w:rPr>
        <w:t>Bishop</w:t>
      </w:r>
      <w:proofErr w:type="gramEnd"/>
      <w:r>
        <w:rPr>
          <w:rFonts w:ascii="Arial" w:hAnsi="Arial"/>
        </w:rPr>
        <w:t xml:space="preserve"> if he could open the first rehabilitation center in the country for civilians who had lost their vision.  Bob Amendola joined him and embarked on a </w:t>
      </w:r>
      <w:proofErr w:type="gramStart"/>
      <w:r>
        <w:rPr>
          <w:rFonts w:ascii="Arial" w:hAnsi="Arial"/>
        </w:rPr>
        <w:t>30 year</w:t>
      </w:r>
      <w:proofErr w:type="gramEnd"/>
      <w:r>
        <w:rPr>
          <w:rFonts w:ascii="Arial" w:hAnsi="Arial"/>
        </w:rPr>
        <w:t xml:space="preserve"> career teaching Sensory Development.  (He wrote a training manual which I </w:t>
      </w:r>
      <w:proofErr w:type="gramStart"/>
      <w:r>
        <w:rPr>
          <w:rFonts w:ascii="Arial" w:hAnsi="Arial"/>
        </w:rPr>
        <w:t>illustrated )</w:t>
      </w:r>
      <w:proofErr w:type="gramEnd"/>
    </w:p>
    <w:p w14:paraId="59DF1957" w14:textId="77777777" w:rsidR="00552099" w:rsidRDefault="00552099">
      <w:pPr>
        <w:rPr>
          <w:rFonts w:ascii="Arial" w:eastAsia="Arial" w:hAnsi="Arial" w:cs="Arial"/>
          <w:b/>
          <w:bCs/>
        </w:rPr>
      </w:pPr>
    </w:p>
    <w:p w14:paraId="5EDC11C5" w14:textId="77777777" w:rsidR="00552099" w:rsidRDefault="00591C20">
      <w:pPr>
        <w:rPr>
          <w:rFonts w:ascii="Arial" w:eastAsia="Arial" w:hAnsi="Arial" w:cs="Arial"/>
        </w:rPr>
      </w:pPr>
      <w:r>
        <w:rPr>
          <w:rFonts w:ascii="Arial" w:hAnsi="Arial"/>
        </w:rPr>
        <w:t xml:space="preserve">Bob’s successor was a woman named Nancy Campbell. Recognizing the value of Sensory Development for ALL clients at CCB, (not just those who were adventitiously blind) she modified and expanded the curriculum. </w:t>
      </w:r>
    </w:p>
    <w:p w14:paraId="3BA29360" w14:textId="77777777" w:rsidR="00552099" w:rsidRDefault="00552099">
      <w:pPr>
        <w:rPr>
          <w:rFonts w:ascii="Arial" w:eastAsia="Arial" w:hAnsi="Arial" w:cs="Arial"/>
        </w:rPr>
      </w:pPr>
    </w:p>
    <w:p w14:paraId="66FC976C" w14:textId="77777777" w:rsidR="00552099" w:rsidRDefault="00591C20">
      <w:pPr>
        <w:rPr>
          <w:rFonts w:ascii="Arial" w:eastAsia="Arial" w:hAnsi="Arial" w:cs="Arial"/>
        </w:rPr>
      </w:pPr>
      <w:r>
        <w:rPr>
          <w:rFonts w:ascii="Arial" w:hAnsi="Arial"/>
        </w:rPr>
        <w:t xml:space="preserve">In Sensory Training, </w:t>
      </w:r>
      <w:proofErr w:type="spellStart"/>
      <w:r>
        <w:rPr>
          <w:rFonts w:ascii="Arial" w:hAnsi="Arial"/>
        </w:rPr>
        <w:t>occluders</w:t>
      </w:r>
      <w:proofErr w:type="spellEnd"/>
      <w:r>
        <w:rPr>
          <w:rFonts w:ascii="Arial" w:hAnsi="Arial"/>
        </w:rPr>
        <w:t xml:space="preserve"> (or the blindfold) are used to block all visual information including light. They are used NOT to prepare a student for further sight loss but to help the student focus on the other senses. *** Occluded training does not preclude, nor is it a substitute for visual training.</w:t>
      </w:r>
    </w:p>
    <w:p w14:paraId="034A0A5E" w14:textId="77777777" w:rsidR="00552099" w:rsidRDefault="00552099">
      <w:pPr>
        <w:rPr>
          <w:rFonts w:ascii="Arial" w:eastAsia="Arial" w:hAnsi="Arial" w:cs="Arial"/>
        </w:rPr>
      </w:pPr>
    </w:p>
    <w:p w14:paraId="4A7C5C7D" w14:textId="77777777" w:rsidR="00552099" w:rsidRDefault="00591C20">
      <w:pPr>
        <w:rPr>
          <w:rFonts w:ascii="Arial" w:eastAsia="Arial" w:hAnsi="Arial" w:cs="Arial"/>
        </w:rPr>
      </w:pPr>
      <w:r>
        <w:rPr>
          <w:rFonts w:ascii="Arial" w:hAnsi="Arial"/>
        </w:rPr>
        <w:t>When Sensory Development class was NOT offered at the Carroll Center, O&amp;M specialists noticed it was taking students much longer to orient themselves to their environment and travel independently with confidence!</w:t>
      </w:r>
    </w:p>
    <w:p w14:paraId="1FF504ED" w14:textId="77777777" w:rsidR="00552099" w:rsidRDefault="00552099">
      <w:pPr>
        <w:pStyle w:val="Default"/>
        <w:spacing w:before="0" w:line="240" w:lineRule="auto"/>
        <w:rPr>
          <w:rFonts w:ascii="Arial" w:eastAsia="Arial" w:hAnsi="Arial" w:cs="Arial"/>
        </w:rPr>
      </w:pPr>
    </w:p>
    <w:p w14:paraId="15CAB697" w14:textId="77777777" w:rsidR="00552099" w:rsidRDefault="00591C20">
      <w:pPr>
        <w:pStyle w:val="Default"/>
        <w:spacing w:before="0" w:line="240" w:lineRule="auto"/>
        <w:rPr>
          <w:rFonts w:ascii="Arial" w:eastAsia="Arial" w:hAnsi="Arial" w:cs="Arial"/>
          <w:b/>
          <w:bCs/>
        </w:rPr>
      </w:pPr>
      <w:r>
        <w:rPr>
          <w:rFonts w:ascii="Arial" w:hAnsi="Arial"/>
          <w:b/>
          <w:bCs/>
        </w:rPr>
        <w:t>Glossary of Terms:</w:t>
      </w:r>
    </w:p>
    <w:p w14:paraId="1CCB8511" w14:textId="77777777" w:rsidR="00552099" w:rsidRDefault="00552099">
      <w:pPr>
        <w:pStyle w:val="Default"/>
        <w:spacing w:before="0" w:line="240" w:lineRule="auto"/>
        <w:rPr>
          <w:rFonts w:ascii="Arial" w:eastAsia="Arial" w:hAnsi="Arial" w:cs="Arial"/>
          <w:b/>
          <w:bCs/>
        </w:rPr>
      </w:pPr>
    </w:p>
    <w:p w14:paraId="46BC9838" w14:textId="77777777" w:rsidR="00552099" w:rsidRDefault="00591C20">
      <w:pPr>
        <w:pStyle w:val="Default"/>
        <w:spacing w:before="0" w:line="240" w:lineRule="auto"/>
        <w:rPr>
          <w:rFonts w:ascii="Arial" w:eastAsia="Arial" w:hAnsi="Arial" w:cs="Arial"/>
          <w:b/>
          <w:bCs/>
        </w:rPr>
      </w:pPr>
      <w:r>
        <w:rPr>
          <w:rFonts w:ascii="Arial" w:hAnsi="Arial"/>
        </w:rPr>
        <w:t xml:space="preserve">1. </w:t>
      </w:r>
      <w:r>
        <w:rPr>
          <w:rFonts w:ascii="Arial" w:hAnsi="Arial"/>
          <w:b/>
          <w:bCs/>
        </w:rPr>
        <w:t>Proprioception</w:t>
      </w:r>
    </w:p>
    <w:p w14:paraId="4C287B47" w14:textId="77777777" w:rsidR="00552099" w:rsidRDefault="00591C20">
      <w:pPr>
        <w:pStyle w:val="Default"/>
        <w:spacing w:before="0" w:line="240" w:lineRule="auto"/>
        <w:rPr>
          <w:rFonts w:ascii="Arial" w:eastAsia="Arial" w:hAnsi="Arial" w:cs="Arial"/>
          <w:shd w:val="clear" w:color="auto" w:fill="FFFFFF"/>
        </w:rPr>
      </w:pPr>
      <w:r>
        <w:rPr>
          <w:shd w:val="clear" w:color="auto" w:fill="FFFFFF"/>
        </w:rPr>
        <w:t xml:space="preserve">Proprioception, often called the "sixth sense," is </w:t>
      </w:r>
      <w:r>
        <w:rPr>
          <w:shd w:val="clear" w:color="auto" w:fill="FFFF00"/>
        </w:rPr>
        <w:t>your body's subconscious ability to sense its own position, and location in space</w:t>
      </w:r>
      <w:r>
        <w:rPr>
          <w:shd w:val="clear" w:color="auto" w:fill="FFFFFF"/>
        </w:rPr>
        <w:t xml:space="preserve">. </w:t>
      </w:r>
      <w:r>
        <w:rPr>
          <w:rFonts w:ascii="Arial" w:hAnsi="Arial"/>
        </w:rPr>
        <w:t>Proprioception is primarily the static awareness of body position and posture -where your limbs are in space.</w:t>
      </w:r>
    </w:p>
    <w:p w14:paraId="480E31F4" w14:textId="77777777" w:rsidR="00552099" w:rsidRDefault="00552099">
      <w:pPr>
        <w:pStyle w:val="Default"/>
        <w:spacing w:before="0" w:line="240" w:lineRule="auto"/>
        <w:rPr>
          <w:rFonts w:ascii="Arial" w:eastAsia="Arial" w:hAnsi="Arial" w:cs="Arial"/>
          <w:shd w:val="clear" w:color="auto" w:fill="FFFFFF"/>
        </w:rPr>
      </w:pPr>
    </w:p>
    <w:p w14:paraId="639F2B57" w14:textId="77777777" w:rsidR="00552099" w:rsidRDefault="00552099">
      <w:pPr>
        <w:pStyle w:val="Default"/>
        <w:spacing w:before="0" w:line="240" w:lineRule="auto"/>
        <w:rPr>
          <w:shd w:val="clear" w:color="auto" w:fill="FFFFFF"/>
        </w:rPr>
      </w:pPr>
    </w:p>
    <w:p w14:paraId="6C4E904E" w14:textId="77777777" w:rsidR="00552099" w:rsidRDefault="00591C20">
      <w:pPr>
        <w:pStyle w:val="Default"/>
        <w:spacing w:before="0" w:line="240" w:lineRule="auto"/>
        <w:rPr>
          <w:rFonts w:ascii="Arial" w:eastAsia="Arial" w:hAnsi="Arial" w:cs="Arial"/>
          <w:shd w:val="clear" w:color="auto" w:fill="FFFFFF"/>
        </w:rPr>
      </w:pPr>
      <w:r>
        <w:rPr>
          <w:shd w:val="clear" w:color="auto" w:fill="FFFFFF"/>
        </w:rPr>
        <w:t xml:space="preserve">2. </w:t>
      </w:r>
      <w:r>
        <w:rPr>
          <w:b/>
          <w:bCs/>
          <w:shd w:val="clear" w:color="auto" w:fill="FFFFFF"/>
        </w:rPr>
        <w:t xml:space="preserve">Kinesthesis: </w:t>
      </w:r>
      <w:r>
        <w:rPr>
          <w:rFonts w:ascii="Arial" w:hAnsi="Arial"/>
          <w:shd w:val="clear" w:color="auto" w:fill="FFFFFF"/>
        </w:rPr>
        <w:t xml:space="preserve">Kinesthesis is </w:t>
      </w:r>
      <w:r>
        <w:rPr>
          <w:rFonts w:ascii="Arial" w:hAnsi="Arial"/>
          <w:shd w:val="clear" w:color="auto" w:fill="FFFF00"/>
        </w:rPr>
        <w:t>the perception of body movements and changes in position</w:t>
      </w:r>
      <w:r>
        <w:rPr>
          <w:rFonts w:ascii="Arial" w:hAnsi="Arial"/>
          <w:shd w:val="clear" w:color="auto" w:fill="FFFFFF"/>
        </w:rPr>
        <w:t>. Often called the "muscle memory" or the kinesthetic sense, it relies on sensory receptors in your muscles, joints, and tendons to track limb movement and position without relying on vision.</w:t>
      </w:r>
    </w:p>
    <w:p w14:paraId="1D02E92A"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b/>
          <w:bCs/>
          <w:shd w:val="clear" w:color="auto" w:fill="FFFFFF"/>
        </w:rPr>
        <w:t>(</w:t>
      </w:r>
      <w:r>
        <w:rPr>
          <w:rFonts w:ascii="Arial" w:hAnsi="Arial"/>
        </w:rPr>
        <w:t xml:space="preserve">Kinesthesis is actively focused on detecting body </w:t>
      </w:r>
      <w:r>
        <w:rPr>
          <w:rFonts w:ascii="Arial" w:hAnsi="Arial"/>
          <w:i/>
          <w:iCs/>
        </w:rPr>
        <w:t xml:space="preserve">movement: </w:t>
      </w:r>
      <w:r>
        <w:rPr>
          <w:rFonts w:ascii="Arial" w:hAnsi="Arial"/>
        </w:rPr>
        <w:t>how and at what speed your limbs are moving)</w:t>
      </w:r>
    </w:p>
    <w:p w14:paraId="13B7A83B" w14:textId="77777777" w:rsidR="00552099" w:rsidRDefault="00552099">
      <w:pPr>
        <w:pStyle w:val="Default"/>
        <w:spacing w:before="0" w:line="240" w:lineRule="auto"/>
        <w:rPr>
          <w:shd w:val="clear" w:color="auto" w:fill="FFFFFF"/>
        </w:rPr>
      </w:pPr>
    </w:p>
    <w:p w14:paraId="07BDAD37" w14:textId="77777777" w:rsidR="00552099" w:rsidRDefault="00591C20">
      <w:pPr>
        <w:pStyle w:val="Default"/>
        <w:spacing w:before="0" w:line="240" w:lineRule="auto"/>
        <w:rPr>
          <w:shd w:val="clear" w:color="auto" w:fill="FFFFFF"/>
        </w:rPr>
      </w:pPr>
      <w:r>
        <w:rPr>
          <w:shd w:val="clear" w:color="auto" w:fill="FFFFFF"/>
        </w:rPr>
        <w:t xml:space="preserve">3. </w:t>
      </w:r>
      <w:r>
        <w:rPr>
          <w:b/>
          <w:bCs/>
          <w:shd w:val="clear" w:color="auto" w:fill="FFFFFF"/>
        </w:rPr>
        <w:t>Sensory Training</w:t>
      </w:r>
      <w:r>
        <w:rPr>
          <w:shd w:val="clear" w:color="auto" w:fill="FFFFFF"/>
        </w:rPr>
        <w:t xml:space="preserve">- Serves as the foundation for learning about and processing </w:t>
      </w:r>
      <w:proofErr w:type="gramStart"/>
      <w:r>
        <w:rPr>
          <w:shd w:val="clear" w:color="auto" w:fill="FFFFFF"/>
        </w:rPr>
        <w:t>non visual</w:t>
      </w:r>
      <w:proofErr w:type="gramEnd"/>
      <w:r>
        <w:rPr>
          <w:shd w:val="clear" w:color="auto" w:fill="FFFFFF"/>
        </w:rPr>
        <w:t xml:space="preserve"> information, which forms the basis of a person’s orientation. Being able to use this information gives a person the tools necessary to continuously orient and re-orient themselves in an environment. </w:t>
      </w:r>
    </w:p>
    <w:p w14:paraId="12AAB8ED" w14:textId="77777777" w:rsidR="00552099" w:rsidRDefault="00552099">
      <w:pPr>
        <w:pStyle w:val="Default"/>
        <w:suppressAutoHyphens/>
        <w:spacing w:before="0" w:line="240" w:lineRule="auto"/>
        <w:rPr>
          <w:rFonts w:ascii="Arial" w:eastAsia="Arial" w:hAnsi="Arial" w:cs="Arial"/>
          <w:b/>
          <w:bCs/>
          <w:shd w:val="clear" w:color="auto" w:fill="FFFFFF"/>
        </w:rPr>
      </w:pPr>
    </w:p>
    <w:p w14:paraId="3A851A70"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4</w:t>
      </w:r>
      <w:r>
        <w:rPr>
          <w:rFonts w:ascii="Arial" w:hAnsi="Arial"/>
          <w:b/>
          <w:bCs/>
          <w:shd w:val="clear" w:color="auto" w:fill="FFFFFF"/>
        </w:rPr>
        <w:t xml:space="preserve">. </w:t>
      </w:r>
      <w:proofErr w:type="spellStart"/>
      <w:r>
        <w:rPr>
          <w:rFonts w:ascii="Arial" w:hAnsi="Arial"/>
          <w:b/>
          <w:bCs/>
          <w:shd w:val="clear" w:color="auto" w:fill="FFFFFF"/>
        </w:rPr>
        <w:t>Videation</w:t>
      </w:r>
      <w:proofErr w:type="spellEnd"/>
      <w:r>
        <w:rPr>
          <w:rFonts w:ascii="Arial" w:hAnsi="Arial"/>
          <w:b/>
          <w:bCs/>
          <w:shd w:val="clear" w:color="auto" w:fill="FFFFFF"/>
        </w:rPr>
        <w:t>: (coined by Fr. Carroll</w:t>
      </w:r>
      <w:proofErr w:type="gramStart"/>
      <w:r>
        <w:rPr>
          <w:rFonts w:ascii="Arial" w:hAnsi="Arial"/>
          <w:b/>
          <w:bCs/>
          <w:shd w:val="clear" w:color="auto" w:fill="FFFFFF"/>
        </w:rPr>
        <w:t>-  initially</w:t>
      </w:r>
      <w:proofErr w:type="gramEnd"/>
      <w:r>
        <w:rPr>
          <w:rFonts w:ascii="Arial" w:hAnsi="Arial"/>
          <w:b/>
          <w:bCs/>
          <w:shd w:val="clear" w:color="auto" w:fill="FFFFFF"/>
        </w:rPr>
        <w:t xml:space="preserve"> a term used in teaching students who have a visual </w:t>
      </w:r>
      <w:proofErr w:type="gramStart"/>
      <w:r>
        <w:rPr>
          <w:rFonts w:ascii="Arial" w:hAnsi="Arial"/>
          <w:b/>
          <w:bCs/>
          <w:shd w:val="clear" w:color="auto" w:fill="FFFFFF"/>
        </w:rPr>
        <w:t xml:space="preserve">memory)  </w:t>
      </w:r>
      <w:r>
        <w:rPr>
          <w:rFonts w:ascii="Arial" w:hAnsi="Arial"/>
          <w:shd w:val="clear" w:color="auto" w:fill="FFFFFF"/>
        </w:rPr>
        <w:t>is</w:t>
      </w:r>
      <w:proofErr w:type="gramEnd"/>
      <w:r>
        <w:rPr>
          <w:rFonts w:ascii="Arial" w:hAnsi="Arial"/>
          <w:shd w:val="clear" w:color="auto" w:fill="FFFFFF"/>
        </w:rPr>
        <w:t xml:space="preserve"> a form of visualizing based on information coming to you from your non-visual senses. It may be accompanied by recalling visual information in your memory. “This is like the garden path I walked on as a child.” </w:t>
      </w:r>
    </w:p>
    <w:p w14:paraId="1F541953" w14:textId="77777777" w:rsidR="00552099" w:rsidRDefault="00552099">
      <w:pPr>
        <w:pStyle w:val="Default"/>
        <w:suppressAutoHyphens/>
        <w:spacing w:before="0" w:line="240" w:lineRule="auto"/>
        <w:rPr>
          <w:rFonts w:ascii="Arial" w:eastAsia="Arial" w:hAnsi="Arial" w:cs="Arial"/>
          <w:shd w:val="clear" w:color="auto" w:fill="FFFFFF"/>
        </w:rPr>
      </w:pPr>
    </w:p>
    <w:p w14:paraId="785C486F"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5. </w:t>
      </w:r>
      <w:r>
        <w:rPr>
          <w:rFonts w:ascii="Arial" w:hAnsi="Arial"/>
          <w:b/>
          <w:bCs/>
          <w:shd w:val="clear" w:color="auto" w:fill="FFFFFF"/>
        </w:rPr>
        <w:t>Mapping</w:t>
      </w:r>
      <w:r>
        <w:rPr>
          <w:rFonts w:ascii="Arial" w:hAnsi="Arial"/>
          <w:shd w:val="clear" w:color="auto" w:fill="FFFFFF"/>
        </w:rPr>
        <w:t>: Mapping is used both formally and informally in almost every aspect of skill training. Mapping can be considered as a plan or schema which organizes information about the environment in a “shorthand” fashion. It provides the basis for intentional rather than random movement. (N. Campbell)</w:t>
      </w:r>
    </w:p>
    <w:p w14:paraId="0753CEE0" w14:textId="77777777" w:rsidR="00552099" w:rsidRDefault="00552099">
      <w:pPr>
        <w:pStyle w:val="Default"/>
        <w:suppressAutoHyphens/>
        <w:spacing w:before="0" w:line="240" w:lineRule="auto"/>
        <w:rPr>
          <w:rFonts w:ascii="Arial" w:eastAsia="Arial" w:hAnsi="Arial" w:cs="Arial"/>
          <w:shd w:val="clear" w:color="auto" w:fill="FFFFFF"/>
        </w:rPr>
      </w:pPr>
    </w:p>
    <w:p w14:paraId="3534274A" w14:textId="77777777" w:rsidR="00552099" w:rsidRDefault="00552099">
      <w:pPr>
        <w:pStyle w:val="Default"/>
        <w:suppressAutoHyphens/>
        <w:spacing w:before="0" w:line="240" w:lineRule="auto"/>
        <w:rPr>
          <w:rFonts w:ascii="Arial" w:eastAsia="Arial" w:hAnsi="Arial" w:cs="Arial"/>
          <w:b/>
          <w:bCs/>
          <w:shd w:val="clear" w:color="auto" w:fill="FFFFFF"/>
        </w:rPr>
      </w:pPr>
    </w:p>
    <w:p w14:paraId="2CD41967" w14:textId="77777777" w:rsidR="00552099" w:rsidRDefault="00552099">
      <w:pPr>
        <w:pStyle w:val="Default"/>
        <w:suppressAutoHyphens/>
        <w:spacing w:before="0" w:line="240" w:lineRule="auto"/>
        <w:rPr>
          <w:rFonts w:ascii="Arial" w:eastAsia="Arial" w:hAnsi="Arial" w:cs="Arial"/>
          <w:shd w:val="clear" w:color="auto" w:fill="FFFFFF"/>
        </w:rPr>
      </w:pPr>
    </w:p>
    <w:p w14:paraId="5FDF3DE3"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Sensory Development Exercises</w:t>
      </w:r>
    </w:p>
    <w:p w14:paraId="12561385" w14:textId="77777777" w:rsidR="00552099" w:rsidRDefault="00552099">
      <w:pPr>
        <w:pStyle w:val="Default"/>
        <w:suppressAutoHyphens/>
        <w:spacing w:before="0" w:line="240" w:lineRule="auto"/>
        <w:rPr>
          <w:rFonts w:ascii="Arial" w:eastAsia="Arial" w:hAnsi="Arial" w:cs="Arial"/>
          <w:b/>
          <w:bCs/>
          <w:shd w:val="clear" w:color="auto" w:fill="FFFFFF"/>
        </w:rPr>
      </w:pPr>
    </w:p>
    <w:p w14:paraId="0B3797EE" w14:textId="77777777" w:rsidR="00552099" w:rsidRDefault="00591C20">
      <w:pPr>
        <w:pStyle w:val="Default"/>
        <w:numPr>
          <w:ilvl w:val="0"/>
          <w:numId w:val="5"/>
        </w:numPr>
        <w:suppressAutoHyphens/>
        <w:spacing w:before="0" w:line="240" w:lineRule="auto"/>
        <w:rPr>
          <w:rFonts w:ascii="Arial" w:hAnsi="Arial"/>
          <w:b/>
          <w:bCs/>
        </w:rPr>
      </w:pPr>
      <w:r>
        <w:rPr>
          <w:rFonts w:ascii="Arial" w:hAnsi="Arial"/>
          <w:b/>
          <w:bCs/>
          <w:shd w:val="clear" w:color="auto" w:fill="FFFFFF"/>
        </w:rPr>
        <w:t xml:space="preserve"> TKG Exercise (Touch, Kinesthesis, Grasp)</w:t>
      </w:r>
    </w:p>
    <w:p w14:paraId="6ECC4B4B" w14:textId="77777777" w:rsidR="00552099" w:rsidRDefault="00552099">
      <w:pPr>
        <w:pStyle w:val="Default"/>
        <w:suppressAutoHyphens/>
        <w:spacing w:before="0" w:line="240" w:lineRule="auto"/>
        <w:rPr>
          <w:rFonts w:ascii="Arial" w:eastAsia="Arial" w:hAnsi="Arial" w:cs="Arial"/>
          <w:b/>
          <w:bCs/>
          <w:shd w:val="clear" w:color="auto" w:fill="FFFFFF"/>
        </w:rPr>
      </w:pPr>
    </w:p>
    <w:p w14:paraId="2E71612D"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Bob Amendola developed the concept of how the three functions of touch, kinesthesis, and grasp come together to fully use the sense of touch in exploring </w:t>
      </w:r>
      <w:proofErr w:type="gramStart"/>
      <w:r>
        <w:rPr>
          <w:rFonts w:ascii="Arial" w:hAnsi="Arial"/>
          <w:shd w:val="clear" w:color="auto" w:fill="FFFFFF"/>
        </w:rPr>
        <w:t>objects .</w:t>
      </w:r>
      <w:proofErr w:type="gramEnd"/>
      <w:r>
        <w:rPr>
          <w:rFonts w:ascii="Arial" w:hAnsi="Arial"/>
          <w:shd w:val="clear" w:color="auto" w:fill="FFFFFF"/>
        </w:rPr>
        <w:t xml:space="preserve"> Through these exercises, at first </w:t>
      </w:r>
      <w:proofErr w:type="gramStart"/>
      <w:r>
        <w:rPr>
          <w:rFonts w:ascii="Arial" w:hAnsi="Arial"/>
          <w:shd w:val="clear" w:color="auto" w:fill="FFFFFF"/>
        </w:rPr>
        <w:t>unfamiliar-objects</w:t>
      </w:r>
      <w:proofErr w:type="gramEnd"/>
      <w:r>
        <w:rPr>
          <w:rFonts w:ascii="Arial" w:hAnsi="Arial"/>
          <w:shd w:val="clear" w:color="auto" w:fill="FFFFFF"/>
        </w:rPr>
        <w:t xml:space="preserve"> become a source </w:t>
      </w:r>
      <w:proofErr w:type="gramStart"/>
      <w:r>
        <w:rPr>
          <w:rFonts w:ascii="Arial" w:hAnsi="Arial"/>
          <w:shd w:val="clear" w:color="auto" w:fill="FFFFFF"/>
        </w:rPr>
        <w:t>for</w:t>
      </w:r>
      <w:proofErr w:type="gramEnd"/>
      <w:r>
        <w:rPr>
          <w:rFonts w:ascii="Arial" w:hAnsi="Arial"/>
          <w:shd w:val="clear" w:color="auto" w:fill="FFFFFF"/>
        </w:rPr>
        <w:t xml:space="preserve"> important information. It is particularly important for those new to blindness or vision loss. </w:t>
      </w:r>
    </w:p>
    <w:p w14:paraId="4EA9C899" w14:textId="77777777" w:rsidR="00552099" w:rsidRDefault="00552099">
      <w:pPr>
        <w:pStyle w:val="Default"/>
        <w:suppressAutoHyphens/>
        <w:spacing w:before="0" w:line="240" w:lineRule="auto"/>
        <w:rPr>
          <w:rFonts w:ascii="Arial" w:eastAsia="Arial" w:hAnsi="Arial" w:cs="Arial"/>
          <w:shd w:val="clear" w:color="auto" w:fill="FFFFFF"/>
        </w:rPr>
      </w:pPr>
    </w:p>
    <w:p w14:paraId="628179D6"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u w:val="single"/>
          <w:shd w:val="clear" w:color="auto" w:fill="FFFFFF"/>
        </w:rPr>
        <w:t>Touch</w:t>
      </w:r>
      <w:r>
        <w:rPr>
          <w:rFonts w:ascii="Arial" w:hAnsi="Arial"/>
          <w:shd w:val="clear" w:color="auto" w:fill="FFFFFF"/>
        </w:rPr>
        <w:t xml:space="preserve"> (contact only) </w:t>
      </w:r>
      <w:proofErr w:type="gramStart"/>
      <w:r>
        <w:rPr>
          <w:rFonts w:ascii="Arial" w:hAnsi="Arial"/>
          <w:shd w:val="clear" w:color="auto" w:fill="FFFFFF"/>
        </w:rPr>
        <w:t>“ There</w:t>
      </w:r>
      <w:proofErr w:type="gramEnd"/>
      <w:r>
        <w:rPr>
          <w:rFonts w:ascii="Arial" w:hAnsi="Arial"/>
          <w:shd w:val="clear" w:color="auto" w:fill="FFFFFF"/>
        </w:rPr>
        <w:t xml:space="preserve"> is something here. It is hard. It is cool.”</w:t>
      </w:r>
    </w:p>
    <w:p w14:paraId="1C2BE1EF" w14:textId="77777777" w:rsidR="00552099" w:rsidRDefault="00552099">
      <w:pPr>
        <w:pStyle w:val="Default"/>
        <w:suppressAutoHyphens/>
        <w:spacing w:before="0" w:line="240" w:lineRule="auto"/>
        <w:rPr>
          <w:rFonts w:ascii="Arial" w:eastAsia="Arial" w:hAnsi="Arial" w:cs="Arial"/>
          <w:shd w:val="clear" w:color="auto" w:fill="FFFFFF"/>
        </w:rPr>
      </w:pPr>
    </w:p>
    <w:p w14:paraId="5A874379"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u w:val="single"/>
          <w:shd w:val="clear" w:color="auto" w:fill="FFFFFF"/>
        </w:rPr>
        <w:t>Kinesthesis</w:t>
      </w:r>
      <w:r>
        <w:rPr>
          <w:rFonts w:ascii="Arial" w:hAnsi="Arial"/>
          <w:shd w:val="clear" w:color="auto" w:fill="FFFFFF"/>
        </w:rPr>
        <w:t xml:space="preserve"> (movement and shape of motion) “This is a right angle. This is horizontal plane.”</w:t>
      </w:r>
    </w:p>
    <w:p w14:paraId="123454E6" w14:textId="77777777" w:rsidR="00552099" w:rsidRDefault="00552099">
      <w:pPr>
        <w:pStyle w:val="Default"/>
        <w:suppressAutoHyphens/>
        <w:spacing w:before="0" w:line="240" w:lineRule="auto"/>
        <w:rPr>
          <w:rFonts w:ascii="Arial" w:eastAsia="Arial" w:hAnsi="Arial" w:cs="Arial"/>
          <w:shd w:val="clear" w:color="auto" w:fill="FFFFFF"/>
        </w:rPr>
      </w:pPr>
    </w:p>
    <w:p w14:paraId="7CA9AA28"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u w:val="single"/>
          <w:shd w:val="clear" w:color="auto" w:fill="FFFFFF"/>
        </w:rPr>
        <w:t>Grasp</w:t>
      </w:r>
      <w:r>
        <w:rPr>
          <w:rFonts w:ascii="Arial" w:hAnsi="Arial"/>
          <w:shd w:val="clear" w:color="auto" w:fill="FFFFFF"/>
        </w:rPr>
        <w:t xml:space="preserve">: (Multiple touch points plus passive Kinesthesis) “This is a round object. This is a soft, </w:t>
      </w:r>
      <w:proofErr w:type="gramStart"/>
      <w:r>
        <w:rPr>
          <w:rFonts w:ascii="Arial" w:hAnsi="Arial"/>
          <w:shd w:val="clear" w:color="auto" w:fill="FFFFFF"/>
        </w:rPr>
        <w:t>squishy,</w:t>
      </w:r>
      <w:proofErr w:type="gramEnd"/>
      <w:r>
        <w:rPr>
          <w:rFonts w:ascii="Arial" w:hAnsi="Arial"/>
          <w:shd w:val="clear" w:color="auto" w:fill="FFFFFF"/>
        </w:rPr>
        <w:t xml:space="preserve"> ball. </w:t>
      </w:r>
    </w:p>
    <w:p w14:paraId="13F1BFFD" w14:textId="77777777" w:rsidR="00552099" w:rsidRDefault="00552099">
      <w:pPr>
        <w:pStyle w:val="Default"/>
        <w:suppressAutoHyphens/>
        <w:spacing w:before="0" w:line="240" w:lineRule="auto"/>
        <w:rPr>
          <w:rFonts w:ascii="Arial" w:eastAsia="Arial" w:hAnsi="Arial" w:cs="Arial"/>
          <w:shd w:val="clear" w:color="auto" w:fill="FFFFFF"/>
        </w:rPr>
      </w:pPr>
    </w:p>
    <w:p w14:paraId="3C5EFF56"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Practical Applications</w:t>
      </w:r>
    </w:p>
    <w:p w14:paraId="23766973" w14:textId="77777777" w:rsidR="00552099" w:rsidRDefault="00552099">
      <w:pPr>
        <w:pStyle w:val="Default"/>
        <w:suppressAutoHyphens/>
        <w:spacing w:before="0" w:line="240" w:lineRule="auto"/>
        <w:rPr>
          <w:rFonts w:ascii="Arial" w:eastAsia="Arial" w:hAnsi="Arial" w:cs="Arial"/>
          <w:b/>
          <w:bCs/>
          <w:shd w:val="clear" w:color="auto" w:fill="FFFFFF"/>
        </w:rPr>
      </w:pPr>
    </w:p>
    <w:p w14:paraId="10B82723"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When a student is looking for the door, they might feel a hard cold object. With further inspection they discover the cold object is not the </w:t>
      </w:r>
      <w:proofErr w:type="gramStart"/>
      <w:r>
        <w:rPr>
          <w:rFonts w:ascii="Arial" w:hAnsi="Arial"/>
          <w:shd w:val="clear" w:color="auto" w:fill="FFFFFF"/>
        </w:rPr>
        <w:t>door knob</w:t>
      </w:r>
      <w:proofErr w:type="gramEnd"/>
      <w:r>
        <w:rPr>
          <w:rFonts w:ascii="Arial" w:hAnsi="Arial"/>
          <w:shd w:val="clear" w:color="auto" w:fill="FFFFFF"/>
        </w:rPr>
        <w:t xml:space="preserve">, but the hinge. Instead of feeling disoriented because the </w:t>
      </w:r>
      <w:proofErr w:type="gramStart"/>
      <w:r>
        <w:rPr>
          <w:rFonts w:ascii="Arial" w:hAnsi="Arial"/>
          <w:shd w:val="clear" w:color="auto" w:fill="FFFFFF"/>
        </w:rPr>
        <w:t>door knob</w:t>
      </w:r>
      <w:proofErr w:type="gramEnd"/>
      <w:r>
        <w:rPr>
          <w:rFonts w:ascii="Arial" w:hAnsi="Arial"/>
          <w:shd w:val="clear" w:color="auto" w:fill="FFFFFF"/>
        </w:rPr>
        <w:t xml:space="preserve"> was not found, the hinge provides a wealth of information. The hinge is attached to the flat plane of the </w:t>
      </w:r>
      <w:proofErr w:type="gramStart"/>
      <w:r>
        <w:rPr>
          <w:rFonts w:ascii="Arial" w:hAnsi="Arial"/>
          <w:shd w:val="clear" w:color="auto" w:fill="FFFFFF"/>
        </w:rPr>
        <w:t>door</w:t>
      </w:r>
      <w:proofErr w:type="gramEnd"/>
      <w:r>
        <w:rPr>
          <w:rFonts w:ascii="Arial" w:hAnsi="Arial"/>
          <w:shd w:val="clear" w:color="auto" w:fill="FFFFFF"/>
        </w:rPr>
        <w:t xml:space="preserve"> and the knob will be on the opposite side of this plane. (At what angle is the student experiencing the plane of the door? Can they place their shoulders parallel to the plane of the door so they can walk through it when </w:t>
      </w:r>
      <w:proofErr w:type="gramStart"/>
      <w:r>
        <w:rPr>
          <w:rFonts w:ascii="Arial" w:hAnsi="Arial"/>
          <w:shd w:val="clear" w:color="auto" w:fill="FFFFFF"/>
        </w:rPr>
        <w:t>is</w:t>
      </w:r>
      <w:proofErr w:type="gramEnd"/>
      <w:r>
        <w:rPr>
          <w:rFonts w:ascii="Arial" w:hAnsi="Arial"/>
          <w:shd w:val="clear" w:color="auto" w:fill="FFFFFF"/>
        </w:rPr>
        <w:t xml:space="preserve"> </w:t>
      </w:r>
      <w:proofErr w:type="spellStart"/>
      <w:r>
        <w:rPr>
          <w:rFonts w:ascii="Arial" w:hAnsi="Arial"/>
          <w:shd w:val="clear" w:color="auto" w:fill="FFFFFF"/>
        </w:rPr>
        <w:t>is</w:t>
      </w:r>
      <w:proofErr w:type="spellEnd"/>
      <w:r>
        <w:rPr>
          <w:rFonts w:ascii="Arial" w:hAnsi="Arial"/>
          <w:shd w:val="clear" w:color="auto" w:fill="FFFFFF"/>
        </w:rPr>
        <w:t xml:space="preserve"> open? This instantly improves the student’s </w:t>
      </w:r>
      <w:proofErr w:type="gramStart"/>
      <w:r>
        <w:rPr>
          <w:rFonts w:ascii="Arial" w:hAnsi="Arial"/>
          <w:shd w:val="clear" w:color="auto" w:fill="FFFFFF"/>
        </w:rPr>
        <w:t>image and</w:t>
      </w:r>
      <w:proofErr w:type="gramEnd"/>
      <w:r>
        <w:rPr>
          <w:rFonts w:ascii="Arial" w:hAnsi="Arial"/>
          <w:shd w:val="clear" w:color="auto" w:fill="FFFFFF"/>
        </w:rPr>
        <w:t xml:space="preserve"> </w:t>
      </w:r>
      <w:proofErr w:type="spellStart"/>
      <w:r>
        <w:rPr>
          <w:rFonts w:ascii="Arial" w:hAnsi="Arial"/>
          <w:shd w:val="clear" w:color="auto" w:fill="FFFFFF"/>
        </w:rPr>
        <w:t>and</w:t>
      </w:r>
      <w:proofErr w:type="spellEnd"/>
      <w:r>
        <w:rPr>
          <w:rFonts w:ascii="Arial" w:hAnsi="Arial"/>
          <w:shd w:val="clear" w:color="auto" w:fill="FFFFFF"/>
        </w:rPr>
        <w:t xml:space="preserve"> knowledge of the situation and their relationship </w:t>
      </w:r>
      <w:proofErr w:type="gramStart"/>
      <w:r>
        <w:rPr>
          <w:rFonts w:ascii="Arial" w:hAnsi="Arial"/>
          <w:shd w:val="clear" w:color="auto" w:fill="FFFFFF"/>
        </w:rPr>
        <w:t>to</w:t>
      </w:r>
      <w:proofErr w:type="gramEnd"/>
      <w:r>
        <w:rPr>
          <w:rFonts w:ascii="Arial" w:hAnsi="Arial"/>
          <w:shd w:val="clear" w:color="auto" w:fill="FFFFFF"/>
        </w:rPr>
        <w:t xml:space="preserve"> it. </w:t>
      </w:r>
    </w:p>
    <w:p w14:paraId="03C232B3" w14:textId="77777777" w:rsidR="00552099" w:rsidRDefault="00552099">
      <w:pPr>
        <w:pStyle w:val="Default"/>
        <w:suppressAutoHyphens/>
        <w:spacing w:before="0" w:line="240" w:lineRule="auto"/>
        <w:rPr>
          <w:rFonts w:ascii="Arial" w:eastAsia="Arial" w:hAnsi="Arial" w:cs="Arial"/>
          <w:shd w:val="clear" w:color="auto" w:fill="FFFFFF"/>
        </w:rPr>
      </w:pPr>
    </w:p>
    <w:p w14:paraId="4C1FAD5B"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This exercise could be done with a coffee pot or any household object or using the car handle of a door, etc. Practice with this quick “detective work” will help the student employ this approach automatically.</w:t>
      </w:r>
    </w:p>
    <w:p w14:paraId="764A5BF7" w14:textId="77777777" w:rsidR="00552099" w:rsidRDefault="00552099">
      <w:pPr>
        <w:pStyle w:val="Default"/>
        <w:suppressAutoHyphens/>
        <w:spacing w:before="0" w:line="240" w:lineRule="auto"/>
        <w:rPr>
          <w:rFonts w:ascii="Arial" w:eastAsia="Arial" w:hAnsi="Arial" w:cs="Arial"/>
          <w:b/>
          <w:bCs/>
          <w:shd w:val="clear" w:color="auto" w:fill="FFFFFF"/>
        </w:rPr>
      </w:pPr>
    </w:p>
    <w:p w14:paraId="1DB6FFC1" w14:textId="77777777" w:rsidR="00552099" w:rsidRDefault="00552099">
      <w:pPr>
        <w:pStyle w:val="Default"/>
        <w:suppressAutoHyphens/>
        <w:spacing w:before="0" w:line="240" w:lineRule="auto"/>
        <w:rPr>
          <w:rFonts w:ascii="Arial" w:eastAsia="Arial" w:hAnsi="Arial" w:cs="Arial"/>
          <w:b/>
          <w:bCs/>
          <w:shd w:val="clear" w:color="auto" w:fill="FFFFFF"/>
        </w:rPr>
      </w:pPr>
    </w:p>
    <w:p w14:paraId="107E4DAE" w14:textId="77777777" w:rsidR="00552099" w:rsidRDefault="00552099">
      <w:pPr>
        <w:pStyle w:val="Default"/>
        <w:suppressAutoHyphens/>
        <w:spacing w:before="0" w:line="240" w:lineRule="auto"/>
        <w:rPr>
          <w:rFonts w:ascii="Arial" w:eastAsia="Arial" w:hAnsi="Arial" w:cs="Arial"/>
          <w:b/>
          <w:bCs/>
          <w:shd w:val="clear" w:color="auto" w:fill="FFFFFF"/>
        </w:rPr>
      </w:pPr>
    </w:p>
    <w:p w14:paraId="5876D963" w14:textId="77777777" w:rsidR="00552099" w:rsidRDefault="00552099">
      <w:pPr>
        <w:pStyle w:val="Default"/>
        <w:suppressAutoHyphens/>
        <w:spacing w:before="0" w:line="240" w:lineRule="auto"/>
        <w:rPr>
          <w:rFonts w:ascii="Arial" w:eastAsia="Arial" w:hAnsi="Arial" w:cs="Arial"/>
          <w:b/>
          <w:bCs/>
          <w:shd w:val="clear" w:color="auto" w:fill="FFFFFF"/>
        </w:rPr>
      </w:pPr>
    </w:p>
    <w:p w14:paraId="627E8840" w14:textId="77777777" w:rsidR="00552099" w:rsidRDefault="00552099">
      <w:pPr>
        <w:pStyle w:val="Default"/>
        <w:suppressAutoHyphens/>
        <w:spacing w:before="0" w:line="240" w:lineRule="auto"/>
        <w:rPr>
          <w:rFonts w:ascii="Arial" w:eastAsia="Arial" w:hAnsi="Arial" w:cs="Arial"/>
          <w:b/>
          <w:bCs/>
          <w:shd w:val="clear" w:color="auto" w:fill="FFFFFF"/>
        </w:rPr>
      </w:pPr>
    </w:p>
    <w:p w14:paraId="2B3DDE8F" w14:textId="77777777" w:rsidR="00552099" w:rsidRDefault="00552099">
      <w:pPr>
        <w:pStyle w:val="Default"/>
        <w:suppressAutoHyphens/>
        <w:spacing w:before="0" w:line="240" w:lineRule="auto"/>
        <w:rPr>
          <w:rFonts w:ascii="Arial" w:eastAsia="Arial" w:hAnsi="Arial" w:cs="Arial"/>
          <w:b/>
          <w:bCs/>
          <w:shd w:val="clear" w:color="auto" w:fill="FFFFFF"/>
        </w:rPr>
      </w:pPr>
    </w:p>
    <w:p w14:paraId="7F8FEF95" w14:textId="77777777" w:rsidR="00552099" w:rsidRDefault="00552099">
      <w:pPr>
        <w:pStyle w:val="Default"/>
        <w:suppressAutoHyphens/>
        <w:spacing w:before="0" w:line="240" w:lineRule="auto"/>
        <w:rPr>
          <w:rFonts w:ascii="Arial" w:eastAsia="Arial" w:hAnsi="Arial" w:cs="Arial"/>
          <w:b/>
          <w:bCs/>
          <w:shd w:val="clear" w:color="auto" w:fill="FFFFFF"/>
        </w:rPr>
      </w:pPr>
    </w:p>
    <w:p w14:paraId="4FE72CF3" w14:textId="77777777" w:rsidR="00552099" w:rsidRDefault="00552099">
      <w:pPr>
        <w:pStyle w:val="Default"/>
        <w:suppressAutoHyphens/>
        <w:spacing w:before="0" w:line="240" w:lineRule="auto"/>
        <w:rPr>
          <w:rFonts w:ascii="Arial" w:eastAsia="Arial" w:hAnsi="Arial" w:cs="Arial"/>
          <w:b/>
          <w:bCs/>
          <w:shd w:val="clear" w:color="auto" w:fill="FFFFFF"/>
        </w:rPr>
      </w:pPr>
    </w:p>
    <w:p w14:paraId="72B45000" w14:textId="77777777" w:rsidR="00552099" w:rsidRDefault="00552099">
      <w:pPr>
        <w:pStyle w:val="Default"/>
        <w:suppressAutoHyphens/>
        <w:spacing w:before="0" w:line="240" w:lineRule="auto"/>
        <w:rPr>
          <w:rFonts w:ascii="Arial" w:eastAsia="Arial" w:hAnsi="Arial" w:cs="Arial"/>
          <w:b/>
          <w:bCs/>
          <w:shd w:val="clear" w:color="auto" w:fill="FFFFFF"/>
        </w:rPr>
      </w:pPr>
    </w:p>
    <w:p w14:paraId="0A6DF528" w14:textId="77777777" w:rsidR="00552099" w:rsidRDefault="00552099">
      <w:pPr>
        <w:pStyle w:val="Default"/>
        <w:suppressAutoHyphens/>
        <w:spacing w:before="0" w:line="240" w:lineRule="auto"/>
        <w:rPr>
          <w:rFonts w:ascii="Arial" w:eastAsia="Arial" w:hAnsi="Arial" w:cs="Arial"/>
          <w:b/>
          <w:bCs/>
          <w:shd w:val="clear" w:color="auto" w:fill="FFFFFF"/>
        </w:rPr>
      </w:pPr>
    </w:p>
    <w:p w14:paraId="3762BB66"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 xml:space="preserve">2. Facial Vision </w:t>
      </w:r>
    </w:p>
    <w:p w14:paraId="61BC16EA" w14:textId="77777777" w:rsidR="00552099" w:rsidRDefault="00552099">
      <w:pPr>
        <w:pStyle w:val="Default"/>
        <w:suppressAutoHyphens/>
        <w:spacing w:before="0" w:line="240" w:lineRule="auto"/>
        <w:rPr>
          <w:rFonts w:ascii="Arial" w:eastAsia="Arial" w:hAnsi="Arial" w:cs="Arial"/>
          <w:b/>
          <w:bCs/>
          <w:shd w:val="clear" w:color="auto" w:fill="FFFFFF"/>
        </w:rPr>
      </w:pPr>
    </w:p>
    <w:p w14:paraId="07C7E734"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Facial Vision is using nerve receptors in your face and your hearing to perceive objects (or their absence). Learning to trust and use this ability provides valuable environmental information for orientation</w:t>
      </w:r>
    </w:p>
    <w:p w14:paraId="1AFD615A" w14:textId="77777777" w:rsidR="00552099" w:rsidRDefault="00552099">
      <w:pPr>
        <w:pStyle w:val="Default"/>
        <w:suppressAutoHyphens/>
        <w:spacing w:before="0" w:line="240" w:lineRule="auto"/>
        <w:rPr>
          <w:rFonts w:ascii="Arial" w:eastAsia="Arial" w:hAnsi="Arial" w:cs="Arial"/>
          <w:shd w:val="clear" w:color="auto" w:fill="FFFFFF"/>
        </w:rPr>
      </w:pPr>
    </w:p>
    <w:p w14:paraId="058C7AA9"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b/>
          <w:bCs/>
          <w:shd w:val="clear" w:color="auto" w:fill="FFFFFF"/>
        </w:rPr>
        <w:t>Exercise</w:t>
      </w:r>
      <w:r>
        <w:rPr>
          <w:rFonts w:ascii="Arial" w:hAnsi="Arial"/>
          <w:shd w:val="clear" w:color="auto" w:fill="FFFFFF"/>
        </w:rPr>
        <w:t>:</w:t>
      </w:r>
    </w:p>
    <w:p w14:paraId="794A6B60" w14:textId="77777777" w:rsidR="00552099" w:rsidRDefault="00552099">
      <w:pPr>
        <w:pStyle w:val="Default"/>
        <w:suppressAutoHyphens/>
        <w:spacing w:before="0" w:line="240" w:lineRule="auto"/>
        <w:rPr>
          <w:rFonts w:ascii="Arial" w:eastAsia="Arial" w:hAnsi="Arial" w:cs="Arial"/>
          <w:shd w:val="clear" w:color="auto" w:fill="FFFFFF"/>
        </w:rPr>
      </w:pPr>
    </w:p>
    <w:p w14:paraId="370634BE"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Initially, this exercise is best done indoors in a quiet environment.</w:t>
      </w:r>
    </w:p>
    <w:p w14:paraId="04222209" w14:textId="77777777" w:rsidR="00552099" w:rsidRDefault="00552099">
      <w:pPr>
        <w:pStyle w:val="Default"/>
        <w:suppressAutoHyphens/>
        <w:spacing w:before="0" w:line="240" w:lineRule="auto"/>
        <w:rPr>
          <w:rFonts w:ascii="Arial" w:eastAsia="Arial" w:hAnsi="Arial" w:cs="Arial"/>
          <w:shd w:val="clear" w:color="auto" w:fill="FFFFFF"/>
        </w:rPr>
      </w:pPr>
    </w:p>
    <w:p w14:paraId="2C8071E9" w14:textId="77777777" w:rsidR="00552099" w:rsidRDefault="00591C20">
      <w:pPr>
        <w:pStyle w:val="Default"/>
        <w:numPr>
          <w:ilvl w:val="0"/>
          <w:numId w:val="6"/>
        </w:numPr>
        <w:suppressAutoHyphens/>
        <w:spacing w:before="0" w:line="240" w:lineRule="auto"/>
        <w:rPr>
          <w:rFonts w:ascii="Arial" w:hAnsi="Arial"/>
        </w:rPr>
      </w:pPr>
      <w:r>
        <w:rPr>
          <w:rFonts w:ascii="Arial" w:hAnsi="Arial"/>
          <w:shd w:val="clear" w:color="auto" w:fill="FFFFFF"/>
        </w:rPr>
        <w:t>Required materials: a flat smooth panel (like a piece of stiff cardboard or piece of plywood) that is at least 16”X16”) and a moveable sound source (Smart phone or radio)</w:t>
      </w:r>
    </w:p>
    <w:p w14:paraId="569ECBCA" w14:textId="77777777" w:rsidR="00552099" w:rsidRDefault="00552099">
      <w:pPr>
        <w:pStyle w:val="Default"/>
        <w:suppressAutoHyphens/>
        <w:spacing w:before="0" w:line="240" w:lineRule="auto"/>
        <w:rPr>
          <w:rFonts w:ascii="Arial" w:eastAsia="Arial" w:hAnsi="Arial" w:cs="Arial"/>
          <w:shd w:val="clear" w:color="auto" w:fill="FFFFFF"/>
        </w:rPr>
      </w:pPr>
    </w:p>
    <w:p w14:paraId="24FCDD8D"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2. Two Principles at Play </w:t>
      </w:r>
    </w:p>
    <w:p w14:paraId="13CC238C" w14:textId="77777777" w:rsidR="00552099" w:rsidRDefault="00552099">
      <w:pPr>
        <w:pStyle w:val="Default"/>
        <w:suppressAutoHyphens/>
        <w:spacing w:before="0" w:line="240" w:lineRule="auto"/>
        <w:rPr>
          <w:rFonts w:ascii="Arial" w:eastAsia="Arial" w:hAnsi="Arial" w:cs="Arial"/>
          <w:shd w:val="clear" w:color="auto" w:fill="FFFFFF"/>
        </w:rPr>
      </w:pPr>
    </w:p>
    <w:p w14:paraId="197C639D"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eastAsia="Arial" w:hAnsi="Arial" w:cs="Arial"/>
          <w:shd w:val="clear" w:color="auto" w:fill="FFFFFF"/>
        </w:rPr>
        <w:tab/>
        <w:t xml:space="preserve">Cutaneous nerve endings in our skin perceive the presence of objects when they are close to </w:t>
      </w:r>
      <w:r>
        <w:rPr>
          <w:rFonts w:ascii="Arial" w:eastAsia="Arial" w:hAnsi="Arial" w:cs="Arial"/>
          <w:shd w:val="clear" w:color="auto" w:fill="FFFFFF"/>
        </w:rPr>
        <w:tab/>
      </w:r>
      <w:r>
        <w:rPr>
          <w:rFonts w:ascii="Arial" w:eastAsia="Arial" w:hAnsi="Arial" w:cs="Arial"/>
          <w:shd w:val="clear" w:color="auto" w:fill="FFFFFF"/>
        </w:rPr>
        <w:tab/>
      </w:r>
      <w:r>
        <w:rPr>
          <w:rFonts w:ascii="Arial" w:eastAsia="Arial" w:hAnsi="Arial" w:cs="Arial"/>
          <w:shd w:val="clear" w:color="auto" w:fill="FFFFFF"/>
        </w:rPr>
        <w:tab/>
        <w:t xml:space="preserve">us. This happens all the </w:t>
      </w:r>
      <w:proofErr w:type="gramStart"/>
      <w:r>
        <w:rPr>
          <w:rFonts w:ascii="Arial" w:eastAsia="Arial" w:hAnsi="Arial" w:cs="Arial"/>
          <w:shd w:val="clear" w:color="auto" w:fill="FFFFFF"/>
        </w:rPr>
        <w:t>time</w:t>
      </w:r>
      <w:proofErr w:type="gramEnd"/>
      <w:r>
        <w:rPr>
          <w:rFonts w:ascii="Arial" w:eastAsia="Arial" w:hAnsi="Arial" w:cs="Arial"/>
          <w:shd w:val="clear" w:color="auto" w:fill="FFFFFF"/>
        </w:rPr>
        <w:t xml:space="preserve"> but we are often not aware of this phenomenon. (Vision overrides </w:t>
      </w:r>
      <w:r>
        <w:rPr>
          <w:rFonts w:ascii="Arial" w:eastAsia="Arial" w:hAnsi="Arial" w:cs="Arial"/>
          <w:shd w:val="clear" w:color="auto" w:fill="FFFFFF"/>
        </w:rPr>
        <w:tab/>
        <w:t xml:space="preserve">this sensory input.) </w:t>
      </w:r>
    </w:p>
    <w:p w14:paraId="540648E3" w14:textId="77777777" w:rsidR="00552099" w:rsidRDefault="00552099">
      <w:pPr>
        <w:pStyle w:val="Default"/>
        <w:suppressAutoHyphens/>
        <w:spacing w:before="0" w:line="240" w:lineRule="auto"/>
        <w:rPr>
          <w:rFonts w:ascii="Arial" w:eastAsia="Arial" w:hAnsi="Arial" w:cs="Arial"/>
          <w:shd w:val="clear" w:color="auto" w:fill="FFFFFF"/>
        </w:rPr>
      </w:pPr>
    </w:p>
    <w:p w14:paraId="102717EA"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eastAsia="Arial" w:hAnsi="Arial" w:cs="Arial"/>
          <w:shd w:val="clear" w:color="auto" w:fill="FFFFFF"/>
        </w:rPr>
        <w:tab/>
        <w:t xml:space="preserve">When sound bounces </w:t>
      </w:r>
      <w:proofErr w:type="gramStart"/>
      <w:r>
        <w:rPr>
          <w:rFonts w:ascii="Arial" w:eastAsia="Arial" w:hAnsi="Arial" w:cs="Arial"/>
          <w:shd w:val="clear" w:color="auto" w:fill="FFFFFF"/>
        </w:rPr>
        <w:t>off of</w:t>
      </w:r>
      <w:proofErr w:type="gramEnd"/>
      <w:r>
        <w:rPr>
          <w:rFonts w:ascii="Arial" w:eastAsia="Arial" w:hAnsi="Arial" w:cs="Arial"/>
          <w:shd w:val="clear" w:color="auto" w:fill="FFFFFF"/>
        </w:rPr>
        <w:t xml:space="preserve"> an object, the quality of that sound changes. (We have all </w:t>
      </w:r>
      <w:r>
        <w:rPr>
          <w:rFonts w:ascii="Arial" w:eastAsia="Arial" w:hAnsi="Arial" w:cs="Arial"/>
          <w:shd w:val="clear" w:color="auto" w:fill="FFFFFF"/>
        </w:rPr>
        <w:tab/>
      </w:r>
      <w:r>
        <w:rPr>
          <w:rFonts w:ascii="Arial" w:eastAsia="Arial" w:hAnsi="Arial" w:cs="Arial"/>
          <w:shd w:val="clear" w:color="auto" w:fill="FFFFFF"/>
        </w:rPr>
        <w:tab/>
      </w:r>
      <w:r>
        <w:rPr>
          <w:rFonts w:ascii="Arial" w:eastAsia="Arial" w:hAnsi="Arial" w:cs="Arial"/>
          <w:shd w:val="clear" w:color="auto" w:fill="FFFFFF"/>
        </w:rPr>
        <w:tab/>
      </w:r>
      <w:r>
        <w:rPr>
          <w:rFonts w:ascii="Arial" w:eastAsia="Arial" w:hAnsi="Arial" w:cs="Arial"/>
          <w:shd w:val="clear" w:color="auto" w:fill="FFFFFF"/>
        </w:rPr>
        <w:tab/>
        <w:t xml:space="preserve">experienced </w:t>
      </w:r>
      <w:proofErr w:type="spellStart"/>
      <w:r>
        <w:rPr>
          <w:rFonts w:ascii="Arial" w:eastAsia="Arial" w:hAnsi="Arial" w:cs="Arial"/>
          <w:shd w:val="clear" w:color="auto" w:fill="FFFFFF"/>
        </w:rPr>
        <w:t>echos</w:t>
      </w:r>
      <w:proofErr w:type="spellEnd"/>
      <w:r>
        <w:rPr>
          <w:rFonts w:ascii="Arial" w:eastAsia="Arial" w:hAnsi="Arial" w:cs="Arial"/>
          <w:shd w:val="clear" w:color="auto" w:fill="FFFFFF"/>
        </w:rPr>
        <w:t>. Some sound (like the movement of air) is so subtle that we don</w:t>
      </w:r>
      <w:r>
        <w:rPr>
          <w:rFonts w:ascii="Arial" w:hAnsi="Arial"/>
          <w:shd w:val="clear" w:color="auto" w:fill="FFFFFF"/>
        </w:rPr>
        <w:t xml:space="preserve">’t perceive </w:t>
      </w:r>
      <w:r>
        <w:rPr>
          <w:rFonts w:ascii="Arial" w:hAnsi="Arial"/>
          <w:shd w:val="clear" w:color="auto" w:fill="FFFFFF"/>
        </w:rPr>
        <w:tab/>
      </w:r>
      <w:r>
        <w:rPr>
          <w:rFonts w:ascii="Arial" w:hAnsi="Arial"/>
          <w:shd w:val="clear" w:color="auto" w:fill="FFFFFF"/>
        </w:rPr>
        <w:tab/>
      </w:r>
      <w:r>
        <w:rPr>
          <w:rFonts w:ascii="Arial" w:hAnsi="Arial"/>
          <w:shd w:val="clear" w:color="auto" w:fill="FFFFFF"/>
        </w:rPr>
        <w:tab/>
        <w:t xml:space="preserve">it as sound but more like a feeling or sensation. As we get closer to an object, the air between </w:t>
      </w:r>
      <w:r>
        <w:rPr>
          <w:rFonts w:ascii="Arial" w:hAnsi="Arial"/>
          <w:shd w:val="clear" w:color="auto" w:fill="FFFFFF"/>
        </w:rPr>
        <w:tab/>
      </w:r>
      <w:r>
        <w:rPr>
          <w:rFonts w:ascii="Arial" w:hAnsi="Arial"/>
          <w:shd w:val="clear" w:color="auto" w:fill="FFFFFF"/>
        </w:rPr>
        <w:tab/>
      </w:r>
      <w:r>
        <w:rPr>
          <w:rFonts w:ascii="Arial" w:hAnsi="Arial"/>
          <w:shd w:val="clear" w:color="auto" w:fill="FFFFFF"/>
        </w:rPr>
        <w:tab/>
        <w:t xml:space="preserve">us and that object reverberates -like a subtle echo. We perceive this phenomenon from our </w:t>
      </w:r>
      <w:r>
        <w:rPr>
          <w:rFonts w:ascii="Arial" w:hAnsi="Arial"/>
          <w:shd w:val="clear" w:color="auto" w:fill="FFFFFF"/>
        </w:rPr>
        <w:tab/>
      </w:r>
      <w:r>
        <w:rPr>
          <w:rFonts w:ascii="Arial" w:hAnsi="Arial"/>
          <w:shd w:val="clear" w:color="auto" w:fill="FFFFFF"/>
        </w:rPr>
        <w:tab/>
      </w:r>
      <w:r>
        <w:rPr>
          <w:rFonts w:ascii="Arial" w:hAnsi="Arial"/>
          <w:shd w:val="clear" w:color="auto" w:fill="FFFFFF"/>
        </w:rPr>
        <w:tab/>
        <w:t xml:space="preserve">ears even though we may not be </w:t>
      </w:r>
      <w:r>
        <w:rPr>
          <w:rFonts w:ascii="Arial" w:hAnsi="Arial"/>
          <w:shd w:val="clear" w:color="auto" w:fill="FFFFFF"/>
        </w:rPr>
        <w:tab/>
        <w:t xml:space="preserve">able to </w:t>
      </w:r>
      <w:proofErr w:type="gramStart"/>
      <w:r>
        <w:rPr>
          <w:rFonts w:ascii="Arial" w:hAnsi="Arial"/>
          <w:shd w:val="clear" w:color="auto" w:fill="FFFFFF"/>
        </w:rPr>
        <w:t>actually “hear”</w:t>
      </w:r>
      <w:proofErr w:type="gramEnd"/>
      <w:r>
        <w:rPr>
          <w:rFonts w:ascii="Arial" w:hAnsi="Arial"/>
          <w:shd w:val="clear" w:color="auto" w:fill="FFFFFF"/>
        </w:rPr>
        <w:t xml:space="preserve"> it.</w:t>
      </w:r>
    </w:p>
    <w:p w14:paraId="46CD319E" w14:textId="77777777" w:rsidR="00552099" w:rsidRDefault="00552099">
      <w:pPr>
        <w:pStyle w:val="Default"/>
        <w:suppressAutoHyphens/>
        <w:spacing w:before="0" w:line="240" w:lineRule="auto"/>
        <w:rPr>
          <w:rFonts w:ascii="Arial" w:eastAsia="Arial" w:hAnsi="Arial" w:cs="Arial"/>
          <w:shd w:val="clear" w:color="auto" w:fill="FFFFFF"/>
        </w:rPr>
      </w:pPr>
    </w:p>
    <w:p w14:paraId="48F54A6C"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eastAsia="Arial" w:hAnsi="Arial" w:cs="Arial"/>
          <w:shd w:val="clear" w:color="auto" w:fill="FFFFFF"/>
        </w:rPr>
        <w:tab/>
        <w:t xml:space="preserve">These two phenomena work together in a powerful way to help us perceive objects and their </w:t>
      </w:r>
      <w:r>
        <w:rPr>
          <w:rFonts w:ascii="Arial" w:eastAsia="Arial" w:hAnsi="Arial" w:cs="Arial"/>
          <w:shd w:val="clear" w:color="auto" w:fill="FFFFFF"/>
        </w:rPr>
        <w:tab/>
      </w:r>
      <w:r>
        <w:rPr>
          <w:rFonts w:ascii="Arial" w:eastAsia="Arial" w:hAnsi="Arial" w:cs="Arial"/>
          <w:shd w:val="clear" w:color="auto" w:fill="FFFFFF"/>
        </w:rPr>
        <w:tab/>
      </w:r>
      <w:r>
        <w:rPr>
          <w:rFonts w:ascii="Arial" w:eastAsia="Arial" w:hAnsi="Arial" w:cs="Arial"/>
          <w:shd w:val="clear" w:color="auto" w:fill="FFFFFF"/>
        </w:rPr>
        <w:tab/>
        <w:t xml:space="preserve">distance from us. At the Carroll Center it was called </w:t>
      </w:r>
      <w:r>
        <w:rPr>
          <w:rFonts w:ascii="Arial" w:hAnsi="Arial"/>
          <w:shd w:val="clear" w:color="auto" w:fill="FFFFFF"/>
        </w:rPr>
        <w:t xml:space="preserve">“Facial Vision”.) It takes some practice to </w:t>
      </w:r>
      <w:r>
        <w:rPr>
          <w:rFonts w:ascii="Arial" w:hAnsi="Arial"/>
          <w:shd w:val="clear" w:color="auto" w:fill="FFFFFF"/>
        </w:rPr>
        <w:tab/>
      </w:r>
      <w:r>
        <w:rPr>
          <w:rFonts w:ascii="Arial" w:hAnsi="Arial"/>
          <w:shd w:val="clear" w:color="auto" w:fill="FFFFFF"/>
        </w:rPr>
        <w:tab/>
      </w:r>
      <w:r>
        <w:rPr>
          <w:rFonts w:ascii="Arial" w:hAnsi="Arial"/>
          <w:shd w:val="clear" w:color="auto" w:fill="FFFFFF"/>
        </w:rPr>
        <w:tab/>
        <w:t xml:space="preserve">both perceive and use this information effectively. Incorporating </w:t>
      </w:r>
      <w:proofErr w:type="gramStart"/>
      <w:r>
        <w:rPr>
          <w:rFonts w:ascii="Arial" w:hAnsi="Arial"/>
          <w:shd w:val="clear" w:color="auto" w:fill="FFFFFF"/>
        </w:rPr>
        <w:t>it’s</w:t>
      </w:r>
      <w:proofErr w:type="gramEnd"/>
      <w:r>
        <w:rPr>
          <w:rFonts w:ascii="Arial" w:hAnsi="Arial"/>
          <w:shd w:val="clear" w:color="auto" w:fill="FFFFFF"/>
        </w:rPr>
        <w:t xml:space="preserve"> use in orientation and </w:t>
      </w:r>
      <w:r>
        <w:rPr>
          <w:rFonts w:ascii="Arial" w:hAnsi="Arial"/>
          <w:shd w:val="clear" w:color="auto" w:fill="FFFFFF"/>
        </w:rPr>
        <w:tab/>
      </w:r>
      <w:r>
        <w:rPr>
          <w:rFonts w:ascii="Arial" w:hAnsi="Arial"/>
          <w:shd w:val="clear" w:color="auto" w:fill="FFFFFF"/>
        </w:rPr>
        <w:tab/>
      </w:r>
      <w:r>
        <w:rPr>
          <w:rFonts w:ascii="Arial" w:hAnsi="Arial"/>
          <w:shd w:val="clear" w:color="auto" w:fill="FFFFFF"/>
        </w:rPr>
        <w:tab/>
        <w:t>mobility is a very valuable tool.</w:t>
      </w:r>
    </w:p>
    <w:p w14:paraId="0534EAC7" w14:textId="77777777" w:rsidR="00552099" w:rsidRDefault="00552099">
      <w:pPr>
        <w:pStyle w:val="Default"/>
        <w:suppressAutoHyphens/>
        <w:spacing w:before="0" w:line="240" w:lineRule="auto"/>
        <w:rPr>
          <w:rFonts w:ascii="Arial" w:eastAsia="Arial" w:hAnsi="Arial" w:cs="Arial"/>
          <w:shd w:val="clear" w:color="auto" w:fill="FFFFFF"/>
        </w:rPr>
      </w:pPr>
    </w:p>
    <w:p w14:paraId="5A1F8A17"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3. Place the sound source 15 away from the student. Ask the student to walk slowly towards the sound source (no </w:t>
      </w:r>
      <w:proofErr w:type="gramStart"/>
      <w:r>
        <w:rPr>
          <w:rFonts w:ascii="Arial" w:hAnsi="Arial"/>
          <w:shd w:val="clear" w:color="auto" w:fill="FFFFFF"/>
        </w:rPr>
        <w:t>cane</w:t>
      </w:r>
      <w:proofErr w:type="gramEnd"/>
      <w:r>
        <w:rPr>
          <w:rFonts w:ascii="Arial" w:hAnsi="Arial"/>
          <w:shd w:val="clear" w:color="auto" w:fill="FFFFFF"/>
        </w:rPr>
        <w:t xml:space="preserve"> if possible, because it will create </w:t>
      </w:r>
      <w:proofErr w:type="spellStart"/>
      <w:proofErr w:type="gramStart"/>
      <w:r>
        <w:rPr>
          <w:rFonts w:ascii="Arial" w:hAnsi="Arial"/>
          <w:shd w:val="clear" w:color="auto" w:fill="FFFFFF"/>
        </w:rPr>
        <w:t>it’s</w:t>
      </w:r>
      <w:proofErr w:type="spellEnd"/>
      <w:proofErr w:type="gramEnd"/>
      <w:r>
        <w:rPr>
          <w:rFonts w:ascii="Arial" w:hAnsi="Arial"/>
          <w:shd w:val="clear" w:color="auto" w:fill="FFFFFF"/>
        </w:rPr>
        <w:t xml:space="preserve"> own echo) and to stop when they perceive an object in front of them. After they begin walking, place yourself between the student and the sound source (closer the sound source) and hold the panel up in front of you at the level of </w:t>
      </w:r>
      <w:r>
        <w:rPr>
          <w:rFonts w:ascii="Arial" w:hAnsi="Arial"/>
          <w:u w:val="single"/>
          <w:shd w:val="clear" w:color="auto" w:fill="FFFFFF"/>
        </w:rPr>
        <w:t>their</w:t>
      </w:r>
      <w:r>
        <w:rPr>
          <w:rFonts w:ascii="Arial" w:hAnsi="Arial"/>
          <w:shd w:val="clear" w:color="auto" w:fill="FFFFFF"/>
        </w:rPr>
        <w:t xml:space="preserve"> face. </w:t>
      </w:r>
    </w:p>
    <w:p w14:paraId="07017E3C" w14:textId="77777777" w:rsidR="00552099" w:rsidRDefault="00552099">
      <w:pPr>
        <w:pStyle w:val="Default"/>
        <w:suppressAutoHyphens/>
        <w:spacing w:before="0" w:line="240" w:lineRule="auto"/>
        <w:rPr>
          <w:rFonts w:ascii="Arial" w:eastAsia="Arial" w:hAnsi="Arial" w:cs="Arial"/>
          <w:shd w:val="clear" w:color="auto" w:fill="FFFFFF"/>
        </w:rPr>
      </w:pPr>
    </w:p>
    <w:p w14:paraId="5F546A29"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Ask the student to be aware of the sensations they will feel on their face and ears as they approach the object and ask them to stop when they perceive that they 2 feet from the panel.</w:t>
      </w:r>
    </w:p>
    <w:p w14:paraId="447980BC" w14:textId="77777777" w:rsidR="00552099" w:rsidRDefault="00552099">
      <w:pPr>
        <w:pStyle w:val="Default"/>
        <w:suppressAutoHyphens/>
        <w:spacing w:before="0" w:line="240" w:lineRule="auto"/>
        <w:rPr>
          <w:rFonts w:ascii="Arial" w:eastAsia="Arial" w:hAnsi="Arial" w:cs="Arial"/>
          <w:shd w:val="clear" w:color="auto" w:fill="FFFFFF"/>
        </w:rPr>
      </w:pPr>
    </w:p>
    <w:p w14:paraId="044C7DF9"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Often the first or second attempt will be unsuccessful. The student may bump up against the panel or stop many feet away from it. Repeat the </w:t>
      </w:r>
      <w:proofErr w:type="gramStart"/>
      <w:r>
        <w:rPr>
          <w:rFonts w:ascii="Arial" w:hAnsi="Arial"/>
          <w:shd w:val="clear" w:color="auto" w:fill="FFFFFF"/>
        </w:rPr>
        <w:t>exercise</w:t>
      </w:r>
      <w:proofErr w:type="gramEnd"/>
      <w:r>
        <w:rPr>
          <w:rFonts w:ascii="Arial" w:hAnsi="Arial"/>
          <w:shd w:val="clear" w:color="auto" w:fill="FFFFFF"/>
        </w:rPr>
        <w:t xml:space="preserve"> asking the student to be as quiet as possible and pay attention to the sensations they are experiencing around their face and ears. </w:t>
      </w:r>
    </w:p>
    <w:p w14:paraId="05896C7D" w14:textId="77777777" w:rsidR="00552099" w:rsidRDefault="00552099">
      <w:pPr>
        <w:pStyle w:val="Default"/>
        <w:suppressAutoHyphens/>
        <w:spacing w:before="0" w:line="240" w:lineRule="auto"/>
        <w:rPr>
          <w:rFonts w:ascii="Arial" w:eastAsia="Arial" w:hAnsi="Arial" w:cs="Arial"/>
          <w:shd w:val="clear" w:color="auto" w:fill="FFFFFF"/>
        </w:rPr>
      </w:pPr>
    </w:p>
    <w:p w14:paraId="04139F47"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 Some students will experience the “sound shadow’ as they approach the panel. The sound that they are walking towards is blocked by the panel. Using sound shadows is another great lesson and can be done outdoors when trees, cars, houses, </w:t>
      </w:r>
      <w:proofErr w:type="gramStart"/>
      <w:r>
        <w:rPr>
          <w:rFonts w:ascii="Arial" w:hAnsi="Arial"/>
          <w:shd w:val="clear" w:color="auto" w:fill="FFFFFF"/>
        </w:rPr>
        <w:t>etc.,</w:t>
      </w:r>
      <w:proofErr w:type="gramEnd"/>
      <w:r>
        <w:rPr>
          <w:rFonts w:ascii="Arial" w:hAnsi="Arial"/>
          <w:shd w:val="clear" w:color="auto" w:fill="FFFFFF"/>
        </w:rPr>
        <w:t xml:space="preserve"> muffle the sound of traffic.     </w:t>
      </w:r>
    </w:p>
    <w:p w14:paraId="7FD20C2E" w14:textId="77777777" w:rsidR="00552099" w:rsidRDefault="00552099">
      <w:pPr>
        <w:pStyle w:val="Default"/>
        <w:suppressAutoHyphens/>
        <w:spacing w:before="0" w:line="240" w:lineRule="auto"/>
        <w:rPr>
          <w:rFonts w:ascii="Arial" w:eastAsia="Arial" w:hAnsi="Arial" w:cs="Arial"/>
          <w:b/>
          <w:bCs/>
          <w:shd w:val="clear" w:color="auto" w:fill="FFFFFF"/>
        </w:rPr>
      </w:pPr>
    </w:p>
    <w:p w14:paraId="382A330D" w14:textId="77777777" w:rsidR="00552099" w:rsidRDefault="00552099">
      <w:pPr>
        <w:pStyle w:val="Default"/>
        <w:suppressAutoHyphens/>
        <w:spacing w:before="0" w:line="240" w:lineRule="auto"/>
        <w:rPr>
          <w:rFonts w:ascii="Arial" w:eastAsia="Arial" w:hAnsi="Arial" w:cs="Arial"/>
          <w:b/>
          <w:bCs/>
          <w:shd w:val="clear" w:color="auto" w:fill="FFFFFF"/>
        </w:rPr>
      </w:pPr>
    </w:p>
    <w:p w14:paraId="45F55AC1"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Practical Applications</w:t>
      </w:r>
    </w:p>
    <w:p w14:paraId="70A78091" w14:textId="77777777" w:rsidR="00552099" w:rsidRDefault="00552099">
      <w:pPr>
        <w:pStyle w:val="Default"/>
        <w:suppressAutoHyphens/>
        <w:spacing w:before="0" w:line="240" w:lineRule="auto"/>
        <w:rPr>
          <w:rFonts w:ascii="Arial" w:eastAsia="Arial" w:hAnsi="Arial" w:cs="Arial"/>
          <w:b/>
          <w:bCs/>
          <w:shd w:val="clear" w:color="auto" w:fill="FFFFFF"/>
        </w:rPr>
      </w:pPr>
    </w:p>
    <w:p w14:paraId="64FC2E70" w14:textId="2F0A438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Incorporating the use of “facial vision” in orientation and mobility is a valuable tool in perceiving objects without </w:t>
      </w:r>
      <w:proofErr w:type="gramStart"/>
      <w:r>
        <w:rPr>
          <w:rFonts w:ascii="Arial" w:hAnsi="Arial"/>
          <w:shd w:val="clear" w:color="auto" w:fill="FFFFFF"/>
        </w:rPr>
        <w:t>coming into contact with</w:t>
      </w:r>
      <w:proofErr w:type="gramEnd"/>
      <w:r>
        <w:rPr>
          <w:rFonts w:ascii="Arial" w:hAnsi="Arial"/>
          <w:shd w:val="clear" w:color="auto" w:fill="FFFFFF"/>
        </w:rPr>
        <w:t xml:space="preserve"> them. It is a subtle and sophisticated information-gathering process - like a personal sonar device in your head- and especially useful indoors. (One colleague told me that this </w:t>
      </w:r>
      <w:r w:rsidR="00F0417E">
        <w:rPr>
          <w:rFonts w:ascii="Arial" w:hAnsi="Arial"/>
          <w:shd w:val="clear" w:color="auto" w:fill="FFFFFF"/>
        </w:rPr>
        <w:t xml:space="preserve">is </w:t>
      </w:r>
      <w:r>
        <w:rPr>
          <w:rFonts w:ascii="Arial" w:hAnsi="Arial"/>
          <w:shd w:val="clear" w:color="auto" w:fill="FFFFFF"/>
        </w:rPr>
        <w:t xml:space="preserve">how </w:t>
      </w:r>
      <w:r w:rsidR="00F0417E">
        <w:rPr>
          <w:rFonts w:ascii="Arial" w:hAnsi="Arial"/>
          <w:shd w:val="clear" w:color="auto" w:fill="FFFFFF"/>
        </w:rPr>
        <w:t xml:space="preserve">they </w:t>
      </w:r>
      <w:r>
        <w:rPr>
          <w:rFonts w:ascii="Arial" w:hAnsi="Arial"/>
          <w:shd w:val="clear" w:color="auto" w:fill="FFFFFF"/>
        </w:rPr>
        <w:t>move easily around their environment without touching walls, door frames, furniture, etc.)</w:t>
      </w:r>
    </w:p>
    <w:p w14:paraId="398E70F4" w14:textId="77777777" w:rsidR="00552099" w:rsidRDefault="00552099">
      <w:pPr>
        <w:pStyle w:val="Default"/>
        <w:suppressAutoHyphens/>
        <w:spacing w:before="0" w:line="240" w:lineRule="auto"/>
        <w:rPr>
          <w:rFonts w:ascii="Arial" w:eastAsia="Arial" w:hAnsi="Arial" w:cs="Arial"/>
          <w:shd w:val="clear" w:color="auto" w:fill="FFFFFF"/>
        </w:rPr>
      </w:pPr>
    </w:p>
    <w:p w14:paraId="28901A8E" w14:textId="77777777" w:rsidR="00552099" w:rsidRDefault="00552099">
      <w:pPr>
        <w:pStyle w:val="Default"/>
        <w:suppressAutoHyphens/>
        <w:spacing w:before="0" w:line="240" w:lineRule="auto"/>
        <w:rPr>
          <w:rFonts w:ascii="Arial" w:eastAsia="Arial" w:hAnsi="Arial" w:cs="Arial"/>
          <w:shd w:val="clear" w:color="auto" w:fill="FFFFFF"/>
        </w:rPr>
      </w:pPr>
    </w:p>
    <w:p w14:paraId="3B57923A" w14:textId="77777777" w:rsidR="00552099" w:rsidRDefault="00552099">
      <w:pPr>
        <w:pStyle w:val="Default"/>
        <w:suppressAutoHyphens/>
        <w:spacing w:before="0" w:line="240" w:lineRule="auto"/>
        <w:rPr>
          <w:rFonts w:ascii="Arial" w:eastAsia="Arial" w:hAnsi="Arial" w:cs="Arial"/>
          <w:b/>
          <w:bCs/>
          <w:shd w:val="clear" w:color="auto" w:fill="FFFFFF"/>
        </w:rPr>
      </w:pPr>
    </w:p>
    <w:p w14:paraId="29919057"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 xml:space="preserve">3. Shape Walking </w:t>
      </w:r>
    </w:p>
    <w:p w14:paraId="505B2834"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A student can improve their proprioceptive abilities by carefully monitoring their movement as they move through space, paying particular attention to their sense of turn. This awareness improves the </w:t>
      </w:r>
      <w:proofErr w:type="gramStart"/>
      <w:r>
        <w:rPr>
          <w:rFonts w:ascii="Arial" w:hAnsi="Arial"/>
          <w:shd w:val="clear" w:color="auto" w:fill="FFFFFF"/>
        </w:rPr>
        <w:t>student’s</w:t>
      </w:r>
      <w:proofErr w:type="gramEnd"/>
      <w:r>
        <w:rPr>
          <w:rFonts w:ascii="Arial" w:hAnsi="Arial"/>
          <w:shd w:val="clear" w:color="auto" w:fill="FFFFFF"/>
        </w:rPr>
        <w:t xml:space="preserve"> ability to orient themselves and remain oriented as they move about.</w:t>
      </w:r>
    </w:p>
    <w:p w14:paraId="5422417C" w14:textId="77777777" w:rsidR="00552099" w:rsidRDefault="00552099">
      <w:pPr>
        <w:pStyle w:val="Default"/>
        <w:suppressAutoHyphens/>
        <w:spacing w:before="0" w:line="240" w:lineRule="auto"/>
        <w:rPr>
          <w:rFonts w:ascii="Arial" w:eastAsia="Arial" w:hAnsi="Arial" w:cs="Arial"/>
          <w:shd w:val="clear" w:color="auto" w:fill="FFFFFF"/>
        </w:rPr>
      </w:pPr>
    </w:p>
    <w:p w14:paraId="41370FC8"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 xml:space="preserve">Exercise: </w:t>
      </w:r>
    </w:p>
    <w:p w14:paraId="78654E69" w14:textId="77777777" w:rsidR="00552099" w:rsidRDefault="00552099">
      <w:pPr>
        <w:pStyle w:val="Default"/>
        <w:suppressAutoHyphens/>
        <w:spacing w:before="0" w:line="240" w:lineRule="auto"/>
        <w:rPr>
          <w:rFonts w:ascii="Arial" w:eastAsia="Arial" w:hAnsi="Arial" w:cs="Arial"/>
          <w:b/>
          <w:bCs/>
          <w:shd w:val="clear" w:color="auto" w:fill="FFFFFF"/>
        </w:rPr>
      </w:pPr>
    </w:p>
    <w:p w14:paraId="617DFB6B" w14:textId="77777777" w:rsidR="00552099" w:rsidRDefault="00591C20">
      <w:pPr>
        <w:pStyle w:val="Default"/>
        <w:numPr>
          <w:ilvl w:val="0"/>
          <w:numId w:val="7"/>
        </w:numPr>
        <w:suppressAutoHyphens/>
        <w:spacing w:before="0" w:line="240" w:lineRule="auto"/>
        <w:rPr>
          <w:rFonts w:ascii="Arial" w:hAnsi="Arial"/>
        </w:rPr>
      </w:pPr>
      <w:r>
        <w:rPr>
          <w:rFonts w:ascii="Arial" w:hAnsi="Arial"/>
          <w:shd w:val="clear" w:color="auto" w:fill="FFFFFF"/>
        </w:rPr>
        <w:t xml:space="preserve">Using a sound source at least 10 ft directly in front of your student, ask the student to walk simple shapes using the sound as an orientation point and paying close attention to where that sound </w:t>
      </w:r>
      <w:proofErr w:type="gramStart"/>
      <w:r>
        <w:rPr>
          <w:rFonts w:ascii="Arial" w:hAnsi="Arial"/>
          <w:shd w:val="clear" w:color="auto" w:fill="FFFFFF"/>
        </w:rPr>
        <w:t>is at all times</w:t>
      </w:r>
      <w:proofErr w:type="gramEnd"/>
      <w:r>
        <w:rPr>
          <w:rFonts w:ascii="Arial" w:hAnsi="Arial"/>
          <w:shd w:val="clear" w:color="auto" w:fill="FFFFFF"/>
        </w:rPr>
        <w:t xml:space="preserve">. (This can be done outside using traffic sounds or indoors with a smart phone or radio). Using basic shapes or letters, start with something simple like the letter “N” or a square. </w:t>
      </w:r>
      <w:proofErr w:type="gramStart"/>
      <w:r>
        <w:rPr>
          <w:rFonts w:ascii="Arial" w:hAnsi="Arial"/>
          <w:shd w:val="clear" w:color="auto" w:fill="FFFFFF"/>
        </w:rPr>
        <w:t>These shape</w:t>
      </w:r>
      <w:proofErr w:type="gramEnd"/>
      <w:r>
        <w:rPr>
          <w:rFonts w:ascii="Arial" w:hAnsi="Arial"/>
          <w:shd w:val="clear" w:color="auto" w:fill="FFFFFF"/>
        </w:rPr>
        <w:t xml:space="preserve"> require the student to walk directly toward the sound and then away from it concentrating on the angles required by the shape (This is a good time to introduce the clock face analogy.) </w:t>
      </w:r>
    </w:p>
    <w:p w14:paraId="392319A7" w14:textId="77777777" w:rsidR="00552099" w:rsidRDefault="00552099">
      <w:pPr>
        <w:pStyle w:val="Default"/>
        <w:suppressAutoHyphens/>
        <w:spacing w:before="0" w:line="240" w:lineRule="auto"/>
        <w:rPr>
          <w:rFonts w:ascii="Arial" w:eastAsia="Arial" w:hAnsi="Arial" w:cs="Arial"/>
          <w:shd w:val="clear" w:color="auto" w:fill="FFFFFF"/>
        </w:rPr>
      </w:pPr>
    </w:p>
    <w:p w14:paraId="129BF715" w14:textId="77777777" w:rsidR="00552099" w:rsidRDefault="00591C20">
      <w:pPr>
        <w:pStyle w:val="Default"/>
        <w:numPr>
          <w:ilvl w:val="0"/>
          <w:numId w:val="6"/>
        </w:numPr>
        <w:suppressAutoHyphens/>
        <w:spacing w:before="0" w:line="240" w:lineRule="auto"/>
        <w:rPr>
          <w:rFonts w:ascii="Arial" w:hAnsi="Arial"/>
        </w:rPr>
      </w:pPr>
      <w:r>
        <w:rPr>
          <w:rFonts w:ascii="Arial" w:hAnsi="Arial"/>
          <w:shd w:val="clear" w:color="auto" w:fill="FFFFFF"/>
        </w:rPr>
        <w:t xml:space="preserve"> In the first few tries, ask the student to point to the exact source of the sound as they move through the shape.  “Graduate” on to more complicated shapes or letters (a Circle, M, P, or S) These require using the sound source to judge how far one has walked to or from the source before making the necessary turns and the student must pay close attention to where they start and end each segment of the letter or shape. </w:t>
      </w:r>
    </w:p>
    <w:p w14:paraId="0462AB30" w14:textId="77777777" w:rsidR="00552099" w:rsidRDefault="00552099">
      <w:pPr>
        <w:pStyle w:val="Default"/>
        <w:suppressAutoHyphens/>
        <w:spacing w:before="0" w:line="240" w:lineRule="auto"/>
        <w:rPr>
          <w:rFonts w:ascii="Arial" w:eastAsia="Arial" w:hAnsi="Arial" w:cs="Arial"/>
          <w:shd w:val="clear" w:color="auto" w:fill="FFFFFF"/>
        </w:rPr>
      </w:pPr>
    </w:p>
    <w:p w14:paraId="584DF9A6" w14:textId="77777777" w:rsidR="00552099" w:rsidRDefault="00591C20">
      <w:pPr>
        <w:pStyle w:val="Default"/>
        <w:numPr>
          <w:ilvl w:val="0"/>
          <w:numId w:val="6"/>
        </w:numPr>
        <w:suppressAutoHyphens/>
        <w:spacing w:before="0" w:line="240" w:lineRule="auto"/>
        <w:rPr>
          <w:rFonts w:ascii="Arial" w:hAnsi="Arial"/>
        </w:rPr>
      </w:pPr>
      <w:r>
        <w:rPr>
          <w:rFonts w:ascii="Arial" w:hAnsi="Arial"/>
          <w:shd w:val="clear" w:color="auto" w:fill="FFFFFF"/>
        </w:rPr>
        <w:t xml:space="preserve"> The square and letters like N and M require sharp turns and the circle and letters P and S, require more subtle turns.</w:t>
      </w:r>
    </w:p>
    <w:p w14:paraId="426F2B66" w14:textId="77777777" w:rsidR="00552099" w:rsidRDefault="00552099">
      <w:pPr>
        <w:pStyle w:val="Default"/>
        <w:suppressAutoHyphens/>
        <w:spacing w:before="0" w:line="240" w:lineRule="auto"/>
        <w:rPr>
          <w:rFonts w:ascii="Arial" w:eastAsia="Arial" w:hAnsi="Arial" w:cs="Arial"/>
          <w:shd w:val="clear" w:color="auto" w:fill="FFFFFF"/>
        </w:rPr>
      </w:pPr>
    </w:p>
    <w:p w14:paraId="3DE0B694" w14:textId="77777777" w:rsidR="00552099" w:rsidRDefault="00591C20">
      <w:pPr>
        <w:pStyle w:val="Default"/>
        <w:numPr>
          <w:ilvl w:val="0"/>
          <w:numId w:val="6"/>
        </w:numPr>
        <w:suppressAutoHyphens/>
        <w:spacing w:before="0" w:line="240" w:lineRule="auto"/>
        <w:rPr>
          <w:rFonts w:ascii="Arial" w:hAnsi="Arial"/>
        </w:rPr>
      </w:pPr>
      <w:r>
        <w:rPr>
          <w:rFonts w:ascii="Arial" w:hAnsi="Arial"/>
          <w:shd w:val="clear" w:color="auto" w:fill="FFFFFF"/>
        </w:rPr>
        <w:t xml:space="preserve">As the student becomes more adept, introduce other environmental features (secondary sound sources, surface texture, sun source, etc.) </w:t>
      </w:r>
    </w:p>
    <w:p w14:paraId="70C93364" w14:textId="77777777" w:rsidR="00552099" w:rsidRDefault="00552099">
      <w:pPr>
        <w:pStyle w:val="Default"/>
        <w:suppressAutoHyphens/>
        <w:spacing w:before="0" w:line="240" w:lineRule="auto"/>
        <w:rPr>
          <w:rFonts w:ascii="Arial" w:eastAsia="Arial" w:hAnsi="Arial" w:cs="Arial"/>
          <w:shd w:val="clear" w:color="auto" w:fill="FFFFFF"/>
        </w:rPr>
      </w:pPr>
    </w:p>
    <w:p w14:paraId="71C5652F" w14:textId="77777777" w:rsidR="00552099" w:rsidRDefault="00591C20">
      <w:pPr>
        <w:pStyle w:val="Default"/>
        <w:numPr>
          <w:ilvl w:val="0"/>
          <w:numId w:val="6"/>
        </w:numPr>
        <w:suppressAutoHyphens/>
        <w:spacing w:before="0" w:line="240" w:lineRule="auto"/>
        <w:rPr>
          <w:rFonts w:ascii="Arial" w:hAnsi="Arial"/>
        </w:rPr>
      </w:pPr>
      <w:r>
        <w:rPr>
          <w:rFonts w:ascii="Arial" w:hAnsi="Arial"/>
          <w:shd w:val="clear" w:color="auto" w:fill="FFFFFF"/>
        </w:rPr>
        <w:t xml:space="preserve"> Record the shape of each letter that the student makes in your notes (beside the shape you have requested) and when they are finished </w:t>
      </w:r>
      <w:proofErr w:type="gramStart"/>
      <w:r>
        <w:rPr>
          <w:rFonts w:ascii="Arial" w:hAnsi="Arial"/>
          <w:shd w:val="clear" w:color="auto" w:fill="FFFFFF"/>
        </w:rPr>
        <w:t>draw</w:t>
      </w:r>
      <w:proofErr w:type="gramEnd"/>
      <w:r>
        <w:rPr>
          <w:rFonts w:ascii="Arial" w:hAnsi="Arial"/>
          <w:shd w:val="clear" w:color="auto" w:fill="FFFFFF"/>
        </w:rPr>
        <w:t xml:space="preserve"> that shape on their hand to indicate their performance. (Usually at first, the turns are exaggerated.) Give the student several opportunities to improve their sense of turn by having </w:t>
      </w:r>
      <w:proofErr w:type="gramStart"/>
      <w:r>
        <w:rPr>
          <w:rFonts w:ascii="Arial" w:hAnsi="Arial"/>
          <w:shd w:val="clear" w:color="auto" w:fill="FFFFFF"/>
        </w:rPr>
        <w:t>the them</w:t>
      </w:r>
      <w:proofErr w:type="gramEnd"/>
      <w:r>
        <w:rPr>
          <w:rFonts w:ascii="Arial" w:hAnsi="Arial"/>
          <w:shd w:val="clear" w:color="auto" w:fill="FFFFFF"/>
        </w:rPr>
        <w:t xml:space="preserve"> repeat the same shape a few times.  Have them call out their orientation to the sound source and which segment of the letter they are making and why.</w:t>
      </w:r>
    </w:p>
    <w:p w14:paraId="3CC79E9B" w14:textId="77777777" w:rsidR="00552099" w:rsidRDefault="00552099">
      <w:pPr>
        <w:pStyle w:val="Default"/>
        <w:suppressAutoHyphens/>
        <w:spacing w:before="0" w:line="240" w:lineRule="auto"/>
        <w:rPr>
          <w:rFonts w:ascii="Arial" w:eastAsia="Arial" w:hAnsi="Arial" w:cs="Arial"/>
          <w:shd w:val="clear" w:color="auto" w:fill="FFFFFF"/>
        </w:rPr>
      </w:pPr>
    </w:p>
    <w:p w14:paraId="511C74C1"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b/>
          <w:bCs/>
          <w:shd w:val="clear" w:color="auto" w:fill="FFFFFF"/>
        </w:rPr>
        <w:t>Practical Applications</w:t>
      </w:r>
      <w:proofErr w:type="gramStart"/>
      <w:r>
        <w:rPr>
          <w:rFonts w:ascii="Arial" w:hAnsi="Arial"/>
          <w:b/>
          <w:bCs/>
          <w:shd w:val="clear" w:color="auto" w:fill="FFFFFF"/>
        </w:rPr>
        <w:t xml:space="preserve">:  </w:t>
      </w:r>
      <w:r>
        <w:rPr>
          <w:rFonts w:ascii="Arial" w:hAnsi="Arial"/>
          <w:shd w:val="clear" w:color="auto" w:fill="FFFFFF"/>
        </w:rPr>
        <w:t>This</w:t>
      </w:r>
      <w:proofErr w:type="gramEnd"/>
      <w:r>
        <w:rPr>
          <w:rFonts w:ascii="Arial" w:hAnsi="Arial"/>
          <w:shd w:val="clear" w:color="auto" w:fill="FFFFFF"/>
        </w:rPr>
        <w:t xml:space="preserve"> exercise can improve one’s ability to </w:t>
      </w:r>
      <w:proofErr w:type="gramStart"/>
      <w:r>
        <w:rPr>
          <w:rFonts w:ascii="Arial" w:hAnsi="Arial"/>
          <w:shd w:val="clear" w:color="auto" w:fill="FFFFFF"/>
        </w:rPr>
        <w:t>remained</w:t>
      </w:r>
      <w:proofErr w:type="gramEnd"/>
      <w:r>
        <w:rPr>
          <w:rFonts w:ascii="Arial" w:hAnsi="Arial"/>
          <w:shd w:val="clear" w:color="auto" w:fill="FFFFFF"/>
        </w:rPr>
        <w:t xml:space="preserve"> oriented while moving through space - both indoors and out- by focusing in on the purposeful sense of turn (using an orientation source). Very often, students are turning without realizing it and are soon disoriented. Practicing this skill can improve both orientation and proprioceptive abilities.  </w:t>
      </w:r>
    </w:p>
    <w:p w14:paraId="4BB7DECA" w14:textId="77777777" w:rsidR="00552099" w:rsidRDefault="00552099">
      <w:pPr>
        <w:pStyle w:val="Default"/>
        <w:suppressAutoHyphens/>
        <w:spacing w:before="0" w:line="240" w:lineRule="auto"/>
        <w:rPr>
          <w:rFonts w:ascii="Arial" w:eastAsia="Arial" w:hAnsi="Arial" w:cs="Arial"/>
          <w:shd w:val="clear" w:color="auto" w:fill="FFFFFF"/>
        </w:rPr>
      </w:pPr>
    </w:p>
    <w:p w14:paraId="67EABA94"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Sensory Development Training Considerations</w:t>
      </w:r>
    </w:p>
    <w:p w14:paraId="3304BFBF" w14:textId="77777777" w:rsidR="00552099" w:rsidRDefault="00552099">
      <w:pPr>
        <w:pStyle w:val="Default"/>
        <w:suppressAutoHyphens/>
        <w:spacing w:before="0" w:line="240" w:lineRule="auto"/>
        <w:rPr>
          <w:rFonts w:ascii="Arial" w:eastAsia="Arial" w:hAnsi="Arial" w:cs="Arial"/>
          <w:b/>
          <w:bCs/>
          <w:shd w:val="clear" w:color="auto" w:fill="FFFFFF"/>
        </w:rPr>
      </w:pPr>
    </w:p>
    <w:p w14:paraId="583CBF27"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shd w:val="clear" w:color="auto" w:fill="FFFFFF"/>
        </w:rPr>
        <w:lastRenderedPageBreak/>
        <w:t xml:space="preserve">Sensory development training can present challenges for students who experience other sensory impairments besides blindness, such as hearing loss or sensory processing issues. Modifying exercises for students with movement challenges (e.g. balance and gait difficulties, etc.)  may be necessary. (We have used a wheelchair, rolling office chair, or human guide/support)  </w:t>
      </w:r>
    </w:p>
    <w:p w14:paraId="2D7E20EC" w14:textId="77777777" w:rsidR="00552099" w:rsidRDefault="00552099">
      <w:pPr>
        <w:pStyle w:val="Default"/>
        <w:suppressAutoHyphens/>
        <w:spacing w:before="0" w:line="240" w:lineRule="auto"/>
        <w:rPr>
          <w:rFonts w:ascii="Arial" w:eastAsia="Arial" w:hAnsi="Arial" w:cs="Arial"/>
          <w:b/>
          <w:bCs/>
          <w:shd w:val="clear" w:color="auto" w:fill="FFFFFF"/>
        </w:rPr>
      </w:pPr>
    </w:p>
    <w:p w14:paraId="5AC1CAD6"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Q&amp;A</w:t>
      </w:r>
    </w:p>
    <w:p w14:paraId="578F4A0F" w14:textId="77777777" w:rsidR="00552099" w:rsidRDefault="00552099">
      <w:pPr>
        <w:pStyle w:val="Default"/>
        <w:suppressAutoHyphens/>
        <w:spacing w:before="0" w:line="240" w:lineRule="auto"/>
        <w:rPr>
          <w:rFonts w:ascii="Arial" w:eastAsia="Arial" w:hAnsi="Arial" w:cs="Arial"/>
          <w:b/>
          <w:bCs/>
          <w:shd w:val="clear" w:color="auto" w:fill="FFFFFF"/>
        </w:rPr>
      </w:pPr>
    </w:p>
    <w:p w14:paraId="2F1904E1" w14:textId="77777777" w:rsidR="00552099" w:rsidRDefault="00591C2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rPr>
        <w:t>Questions? Comments?</w:t>
      </w:r>
    </w:p>
    <w:p w14:paraId="6DDD0700" w14:textId="77777777" w:rsidR="00552099" w:rsidRDefault="00552099">
      <w:pPr>
        <w:pStyle w:val="Default"/>
        <w:suppressAutoHyphens/>
        <w:spacing w:before="0" w:line="240" w:lineRule="auto"/>
        <w:rPr>
          <w:rFonts w:ascii="Arial" w:eastAsia="Arial" w:hAnsi="Arial" w:cs="Arial"/>
          <w:b/>
          <w:bCs/>
          <w:shd w:val="clear" w:color="auto" w:fill="FFFFFF"/>
        </w:rPr>
      </w:pPr>
    </w:p>
    <w:p w14:paraId="53626DFB"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What is your experience with Sensory Development in your personal experience or professional practice?  </w:t>
      </w:r>
    </w:p>
    <w:p w14:paraId="02220E14" w14:textId="77777777" w:rsidR="00552099" w:rsidRDefault="00552099">
      <w:pPr>
        <w:pStyle w:val="Default"/>
        <w:suppressAutoHyphens/>
        <w:spacing w:before="0" w:line="240" w:lineRule="auto"/>
        <w:rPr>
          <w:rFonts w:ascii="Arial" w:eastAsia="Arial" w:hAnsi="Arial" w:cs="Arial"/>
          <w:shd w:val="clear" w:color="auto" w:fill="FFFFFF"/>
        </w:rPr>
      </w:pPr>
    </w:p>
    <w:p w14:paraId="6F82CB36"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Have you incorporated some of these principles in your work with students?</w:t>
      </w:r>
    </w:p>
    <w:p w14:paraId="07BACE6F" w14:textId="77777777" w:rsidR="00552099" w:rsidRDefault="00552099">
      <w:pPr>
        <w:pStyle w:val="Default"/>
        <w:suppressAutoHyphens/>
        <w:spacing w:before="0" w:line="240" w:lineRule="auto"/>
        <w:rPr>
          <w:rFonts w:ascii="Arial" w:eastAsia="Arial" w:hAnsi="Arial" w:cs="Arial"/>
          <w:shd w:val="clear" w:color="auto" w:fill="FFFFFF"/>
        </w:rPr>
      </w:pPr>
    </w:p>
    <w:p w14:paraId="248E2D73" w14:textId="77777777" w:rsidR="00552099" w:rsidRDefault="00591C2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What barriers to sensory development have you experienced with your students?</w:t>
      </w:r>
    </w:p>
    <w:p w14:paraId="7D72664C" w14:textId="77777777" w:rsidR="00552099" w:rsidRDefault="00552099">
      <w:pPr>
        <w:pStyle w:val="Default"/>
        <w:suppressAutoHyphens/>
        <w:spacing w:before="0" w:line="240" w:lineRule="auto"/>
      </w:pPr>
    </w:p>
    <w:sectPr w:rsidR="00552099">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2985" w14:textId="77777777" w:rsidR="008A289C" w:rsidRDefault="008A289C">
      <w:r>
        <w:separator/>
      </w:r>
    </w:p>
  </w:endnote>
  <w:endnote w:type="continuationSeparator" w:id="0">
    <w:p w14:paraId="4A8F552D" w14:textId="77777777" w:rsidR="008A289C" w:rsidRDefault="008A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0CA7" w14:textId="77777777" w:rsidR="00552099" w:rsidRDefault="0055209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45A8" w14:textId="77777777" w:rsidR="008A289C" w:rsidRDefault="008A289C">
      <w:r>
        <w:separator/>
      </w:r>
    </w:p>
  </w:footnote>
  <w:footnote w:type="continuationSeparator" w:id="0">
    <w:p w14:paraId="4325EB8B" w14:textId="77777777" w:rsidR="008A289C" w:rsidRDefault="008A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ABDA" w14:textId="77777777" w:rsidR="00552099" w:rsidRDefault="0055209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5403"/>
    <w:multiLevelType w:val="hybridMultilevel"/>
    <w:tmpl w:val="ECE46BC4"/>
    <w:numStyleLink w:val="Numbered"/>
  </w:abstractNum>
  <w:abstractNum w:abstractNumId="1" w15:restartNumberingAfterBreak="0">
    <w:nsid w:val="5E8F7136"/>
    <w:multiLevelType w:val="hybridMultilevel"/>
    <w:tmpl w:val="ECE46BC4"/>
    <w:styleLink w:val="Numbered"/>
    <w:lvl w:ilvl="0" w:tplc="DA882CD6">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576159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E0ABA5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C24285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E19A4BA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363CE31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E7EE29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E580B3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E1818B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54969566">
    <w:abstractNumId w:val="1"/>
  </w:num>
  <w:num w:numId="2" w16cid:durableId="561722419">
    <w:abstractNumId w:val="0"/>
  </w:num>
  <w:num w:numId="3" w16cid:durableId="325014418">
    <w:abstractNumId w:val="0"/>
    <w:lvlOverride w:ilvl="0">
      <w:startOverride w:val="1"/>
    </w:lvlOverride>
  </w:num>
  <w:num w:numId="4" w16cid:durableId="135879829">
    <w:abstractNumId w:val="0"/>
    <w:lvlOverride w:ilvl="0">
      <w:startOverride w:val="1"/>
    </w:lvlOverride>
  </w:num>
  <w:num w:numId="5" w16cid:durableId="1702392356">
    <w:abstractNumId w:val="0"/>
    <w:lvlOverride w:ilvl="0">
      <w:startOverride w:val="1"/>
      <w:lvl w:ilvl="0" w:tplc="A7D2D0DE">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B6C356">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706C6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12A39E">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78475E">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C44E7A">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E0BB60">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65DDA">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C44AF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26917466">
    <w:abstractNumId w:val="0"/>
    <w:lvlOverride w:ilvl="0">
      <w:startOverride w:val="1"/>
      <w:lvl w:ilvl="0" w:tplc="A7D2D0D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B6C35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706C6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12A39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7847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C44E7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E0BB6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65DD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C44AF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428813244">
    <w:abstractNumId w:val="0"/>
    <w:lvlOverride w:ilvl="0">
      <w:startOverride w:val="1"/>
      <w:lvl w:ilvl="0" w:tplc="A7D2D0D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B6C35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706C6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12A39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7847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C44E7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E0BB6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65DD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C44AF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99"/>
    <w:rsid w:val="00552099"/>
    <w:rsid w:val="00591C20"/>
    <w:rsid w:val="00874414"/>
    <w:rsid w:val="008A289C"/>
    <w:rsid w:val="009735F5"/>
    <w:rsid w:val="00B82F5C"/>
    <w:rsid w:val="00F0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78FE"/>
  <w15:docId w15:val="{9E2E3407-B60A-4AAD-846C-B7579106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pacing w:val="-3"/>
      <w:sz w:val="24"/>
      <w:szCs w:val="24"/>
      <w:u w:color="000000"/>
      <w14:textOutline w14:w="12700" w14:cap="flat" w14:cmpd="sng" w14:algn="ctr">
        <w14:noFill/>
        <w14:prstDash w14:val="solid"/>
        <w14:miter w14:lim="400000"/>
      </w14:textOutline>
    </w:rPr>
  </w:style>
  <w:style w:type="paragraph" w:styleId="Heading5">
    <w:name w:val="heading 5"/>
    <w:uiPriority w:val="9"/>
    <w:unhideWhenUsed/>
    <w:qFormat/>
    <w:pPr>
      <w:outlineLvl w:val="4"/>
    </w:pPr>
    <w:rPr>
      <w:rFonts w:eastAsia="Times New Roman"/>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tabs>
        <w:tab w:val="left" w:pos="7920"/>
      </w:tabs>
      <w:suppressAutoHyphens/>
      <w:ind w:right="1440"/>
      <w:jc w:val="center"/>
    </w:pPr>
    <w:rPr>
      <w:rFonts w:cs="Arial Unicode MS"/>
      <w:b/>
      <w:bCs/>
      <w:color w:val="000000"/>
      <w:spacing w:val="-3"/>
      <w:sz w:val="24"/>
      <w:szCs w:val="24"/>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Sensory Development- Harnessing the Power of Non-visual Senses for Everyday Living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Development- Harnessing the Power of Non-visual Senses for Everyday Living </dc:title>
  <dc:creator>Paul Hastings</dc:creator>
  <cp:lastModifiedBy>Pinnix, Karie</cp:lastModifiedBy>
  <cp:revision>3</cp:revision>
  <dcterms:created xsi:type="dcterms:W3CDTF">2026-07-10T18:16:00Z</dcterms:created>
  <dcterms:modified xsi:type="dcterms:W3CDTF">2026-07-13T17:24:00Z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010af970-0cc8-4cea-9196-62d24078bb43</vt:lpwstr>
  </property>
</Properties>
</file>